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E1C04" w14:textId="34138204" w:rsidR="003E624E" w:rsidRPr="00373251" w:rsidRDefault="00200E1D" w:rsidP="5D663768">
      <w:pPr>
        <w:pStyle w:val="NoSpacing"/>
        <w:rPr>
          <w:sz w:val="24"/>
          <w:szCs w:val="24"/>
        </w:rPr>
      </w:pPr>
      <w:r w:rsidRPr="5D663768">
        <w:rPr>
          <w:color w:val="C00000"/>
          <w:sz w:val="24"/>
          <w:szCs w:val="24"/>
        </w:rPr>
        <w:t>*</w:t>
      </w:r>
      <w:r w:rsidRPr="5D663768">
        <w:rPr>
          <w:i/>
          <w:iCs/>
          <w:color w:val="C00000"/>
          <w:sz w:val="24"/>
          <w:szCs w:val="24"/>
        </w:rPr>
        <w:t xml:space="preserve">Note: </w:t>
      </w:r>
      <w:r w:rsidRPr="5D663768">
        <w:rPr>
          <w:i/>
          <w:iCs/>
          <w:color w:val="4472C4" w:themeColor="accent1"/>
          <w:sz w:val="24"/>
          <w:szCs w:val="24"/>
        </w:rPr>
        <w:t>B</w:t>
      </w:r>
      <w:r w:rsidR="00373251" w:rsidRPr="5D663768">
        <w:rPr>
          <w:i/>
          <w:iCs/>
          <w:color w:val="4472C4" w:themeColor="accent1"/>
          <w:sz w:val="24"/>
          <w:szCs w:val="24"/>
        </w:rPr>
        <w:t>LUE</w:t>
      </w:r>
      <w:r w:rsidRPr="5D663768">
        <w:rPr>
          <w:i/>
          <w:iCs/>
          <w:sz w:val="24"/>
          <w:szCs w:val="24"/>
        </w:rPr>
        <w:t xml:space="preserve"> </w:t>
      </w:r>
      <w:r w:rsidRPr="5D663768">
        <w:rPr>
          <w:i/>
          <w:iCs/>
          <w:color w:val="C00000"/>
          <w:sz w:val="24"/>
          <w:szCs w:val="24"/>
        </w:rPr>
        <w:t xml:space="preserve">are hyperlink and </w:t>
      </w:r>
      <w:r w:rsidRPr="5D663768">
        <w:rPr>
          <w:i/>
          <w:iCs/>
          <w:color w:val="7030A0"/>
          <w:sz w:val="24"/>
          <w:szCs w:val="24"/>
        </w:rPr>
        <w:t>PURPLE</w:t>
      </w:r>
      <w:r w:rsidR="00373251" w:rsidRPr="5D663768">
        <w:rPr>
          <w:i/>
          <w:iCs/>
          <w:sz w:val="24"/>
          <w:szCs w:val="24"/>
        </w:rPr>
        <w:t xml:space="preserve"> </w:t>
      </w:r>
      <w:r w:rsidR="00373251" w:rsidRPr="5D663768">
        <w:rPr>
          <w:i/>
          <w:iCs/>
          <w:color w:val="C00000"/>
          <w:sz w:val="24"/>
          <w:szCs w:val="24"/>
        </w:rPr>
        <w:t>is for you to fill in the information</w:t>
      </w:r>
      <w:r w:rsidR="00373251" w:rsidRPr="5D663768">
        <w:rPr>
          <w:i/>
          <w:iCs/>
          <w:sz w:val="24"/>
          <w:szCs w:val="24"/>
        </w:rPr>
        <w:t>.</w:t>
      </w:r>
      <w:r w:rsidR="00373251" w:rsidRPr="5D663768">
        <w:rPr>
          <w:sz w:val="24"/>
          <w:szCs w:val="24"/>
        </w:rPr>
        <w:t xml:space="preserve"> </w:t>
      </w:r>
    </w:p>
    <w:p w14:paraId="7BE3E0BE" w14:textId="77777777" w:rsidR="00E347B4" w:rsidRDefault="00E347B4" w:rsidP="00065E42">
      <w:pPr>
        <w:pStyle w:val="NoSpacing"/>
        <w:rPr>
          <w:rFonts w:cstheme="minorHAnsi"/>
          <w:bCs/>
          <w:sz w:val="32"/>
          <w:szCs w:val="32"/>
        </w:rPr>
      </w:pPr>
    </w:p>
    <w:p w14:paraId="7742E704" w14:textId="12C71E58" w:rsidR="00A93F25" w:rsidRPr="00FF6958" w:rsidRDefault="00A93F25" w:rsidP="00065E42">
      <w:pPr>
        <w:pStyle w:val="NoSpacing"/>
        <w:rPr>
          <w:rFonts w:cstheme="minorHAnsi"/>
          <w:bCs/>
          <w:sz w:val="32"/>
          <w:szCs w:val="32"/>
        </w:rPr>
      </w:pPr>
      <w:r w:rsidRPr="00FF6958">
        <w:rPr>
          <w:rFonts w:cstheme="minorHAnsi"/>
          <w:bCs/>
          <w:sz w:val="32"/>
          <w:szCs w:val="32"/>
        </w:rPr>
        <w:t>Department of Medicine</w:t>
      </w:r>
    </w:p>
    <w:p w14:paraId="4C224945" w14:textId="6C06EA10" w:rsidR="000B4A6C" w:rsidRDefault="00A93F25" w:rsidP="78A05FC1">
      <w:pPr>
        <w:pStyle w:val="NoSpacing"/>
        <w:rPr>
          <w:sz w:val="24"/>
          <w:szCs w:val="24"/>
        </w:rPr>
      </w:pPr>
      <w:r w:rsidRPr="0C98B687">
        <w:rPr>
          <w:sz w:val="24"/>
          <w:szCs w:val="24"/>
        </w:rPr>
        <w:t>Division</w:t>
      </w:r>
      <w:r w:rsidR="0CCC689F" w:rsidRPr="0C98B687">
        <w:rPr>
          <w:sz w:val="24"/>
          <w:szCs w:val="24"/>
        </w:rPr>
        <w:t xml:space="preserve"> </w:t>
      </w:r>
      <w:r w:rsidR="5B97A103" w:rsidRPr="0C98B687">
        <w:rPr>
          <w:sz w:val="24"/>
          <w:szCs w:val="24"/>
        </w:rPr>
        <w:t>of (</w:t>
      </w:r>
      <w:r w:rsidR="5B97A103" w:rsidRPr="0C98B687">
        <w:rPr>
          <w:color w:val="7030A0"/>
          <w:sz w:val="24"/>
          <w:szCs w:val="24"/>
        </w:rPr>
        <w:t>INSERT DIVISION)</w:t>
      </w:r>
      <w:r>
        <w:tab/>
      </w:r>
      <w:r>
        <w:tab/>
      </w:r>
      <w:r>
        <w:tab/>
      </w:r>
      <w:r>
        <w:tab/>
      </w:r>
      <w:r>
        <w:tab/>
      </w:r>
      <w:r>
        <w:tab/>
      </w:r>
    </w:p>
    <w:p w14:paraId="1CB3B5AD" w14:textId="4941E75D" w:rsidR="00FC2BAF" w:rsidRPr="00195025" w:rsidRDefault="64422D81" w:rsidP="0C98B687">
      <w:pPr>
        <w:pStyle w:val="NoSpacing"/>
        <w:rPr>
          <w:sz w:val="24"/>
          <w:szCs w:val="24"/>
        </w:rPr>
      </w:pPr>
      <w:r w:rsidRPr="0C98B687">
        <w:rPr>
          <w:sz w:val="24"/>
          <w:szCs w:val="24"/>
        </w:rPr>
        <w:t xml:space="preserve"> Date  </w:t>
      </w:r>
      <w:r w:rsidRPr="0C98B687">
        <w:rPr>
          <w:color w:val="7030A0"/>
          <w:sz w:val="24"/>
          <w:szCs w:val="24"/>
        </w:rPr>
        <w:t>(ADD DATE)</w:t>
      </w:r>
    </w:p>
    <w:p w14:paraId="0DEA492D" w14:textId="77777777" w:rsidR="003E624E" w:rsidRPr="00195025" w:rsidRDefault="003E624E" w:rsidP="44AEA164">
      <w:pPr>
        <w:pStyle w:val="NoSpacing"/>
        <w:rPr>
          <w:rFonts w:cstheme="minorHAnsi"/>
          <w:sz w:val="24"/>
          <w:szCs w:val="24"/>
        </w:rPr>
      </w:pPr>
    </w:p>
    <w:p w14:paraId="4ECC0E24" w14:textId="486FD7C5" w:rsidR="00065E42" w:rsidRPr="000B4A6C" w:rsidRDefault="00A93F25" w:rsidP="2A760810">
      <w:pPr>
        <w:pStyle w:val="NoSpacing"/>
        <w:rPr>
          <w:sz w:val="24"/>
          <w:szCs w:val="24"/>
        </w:rPr>
      </w:pPr>
      <w:r w:rsidRPr="0C98B687">
        <w:rPr>
          <w:sz w:val="24"/>
          <w:szCs w:val="24"/>
        </w:rPr>
        <w:t xml:space="preserve">Dear </w:t>
      </w:r>
      <w:r w:rsidR="55141BEC" w:rsidRPr="0C98B687">
        <w:rPr>
          <w:sz w:val="24"/>
          <w:szCs w:val="24"/>
        </w:rPr>
        <w:t>(</w:t>
      </w:r>
      <w:r w:rsidR="55141BEC" w:rsidRPr="0C98B687">
        <w:rPr>
          <w:color w:val="7030A0"/>
          <w:sz w:val="24"/>
          <w:szCs w:val="24"/>
        </w:rPr>
        <w:t>ADD EMPLOYEES NAME)</w:t>
      </w:r>
      <w:r w:rsidR="0019186B" w:rsidRPr="0C98B687">
        <w:rPr>
          <w:sz w:val="24"/>
          <w:szCs w:val="24"/>
        </w:rPr>
        <w:t>,</w:t>
      </w:r>
    </w:p>
    <w:p w14:paraId="05476B2D" w14:textId="77777777" w:rsidR="00065E42" w:rsidRPr="00195025" w:rsidRDefault="00065E42" w:rsidP="00065E42">
      <w:pPr>
        <w:pStyle w:val="NoSpacing"/>
        <w:rPr>
          <w:rFonts w:cstheme="minorHAnsi"/>
          <w:sz w:val="24"/>
          <w:szCs w:val="24"/>
        </w:rPr>
      </w:pPr>
    </w:p>
    <w:p w14:paraId="1FE746A3" w14:textId="7E0F5DBD" w:rsidR="00065E42" w:rsidRPr="00195025" w:rsidRDefault="00065E42" w:rsidP="0C98B687">
      <w:pPr>
        <w:pStyle w:val="NoSpacing"/>
        <w:rPr>
          <w:color w:val="0070C0"/>
          <w:sz w:val="24"/>
          <w:szCs w:val="24"/>
        </w:rPr>
      </w:pPr>
      <w:r w:rsidRPr="0C98B687">
        <w:rPr>
          <w:sz w:val="24"/>
          <w:szCs w:val="24"/>
        </w:rPr>
        <w:t xml:space="preserve">Welcome to </w:t>
      </w:r>
      <w:r w:rsidR="11C4C7EA" w:rsidRPr="0C98B687">
        <w:rPr>
          <w:sz w:val="24"/>
          <w:szCs w:val="24"/>
        </w:rPr>
        <w:t xml:space="preserve">the </w:t>
      </w:r>
      <w:r w:rsidR="00AE0B0E" w:rsidRPr="0C98B687">
        <w:rPr>
          <w:sz w:val="24"/>
          <w:szCs w:val="24"/>
        </w:rPr>
        <w:t>University of Pittsburgh (P</w:t>
      </w:r>
      <w:r w:rsidR="00E06891" w:rsidRPr="0C98B687">
        <w:rPr>
          <w:sz w:val="24"/>
          <w:szCs w:val="24"/>
        </w:rPr>
        <w:t>itt</w:t>
      </w:r>
      <w:r w:rsidR="00AE0B0E" w:rsidRPr="0C98B687">
        <w:rPr>
          <w:sz w:val="24"/>
          <w:szCs w:val="24"/>
        </w:rPr>
        <w:t xml:space="preserve">) and UPMC. </w:t>
      </w:r>
      <w:r w:rsidRPr="0C98B687">
        <w:rPr>
          <w:sz w:val="24"/>
          <w:szCs w:val="24"/>
        </w:rPr>
        <w:t xml:space="preserve">We are thrilled to have you join the </w:t>
      </w:r>
      <w:r w:rsidR="00AE0B0E" w:rsidRPr="0C98B687">
        <w:rPr>
          <w:sz w:val="24"/>
          <w:szCs w:val="24"/>
        </w:rPr>
        <w:t xml:space="preserve">Department of </w:t>
      </w:r>
      <w:r w:rsidR="00D00825" w:rsidRPr="0C98B687">
        <w:rPr>
          <w:sz w:val="24"/>
          <w:szCs w:val="24"/>
        </w:rPr>
        <w:t>Medicine</w:t>
      </w:r>
      <w:r w:rsidR="00C65AC6" w:rsidRPr="0C98B687">
        <w:rPr>
          <w:sz w:val="24"/>
          <w:szCs w:val="24"/>
        </w:rPr>
        <w:t xml:space="preserve"> (DOM)</w:t>
      </w:r>
      <w:r w:rsidR="00D00825" w:rsidRPr="0C98B687">
        <w:rPr>
          <w:sz w:val="24"/>
          <w:szCs w:val="24"/>
        </w:rPr>
        <w:t xml:space="preserve"> </w:t>
      </w:r>
      <w:r w:rsidR="00C20632" w:rsidRPr="0C98B687">
        <w:rPr>
          <w:sz w:val="24"/>
          <w:szCs w:val="24"/>
        </w:rPr>
        <w:t xml:space="preserve">in the Division of </w:t>
      </w:r>
      <w:r w:rsidR="00276971" w:rsidRPr="0C98B687">
        <w:rPr>
          <w:sz w:val="24"/>
          <w:szCs w:val="24"/>
        </w:rPr>
        <w:t>(</w:t>
      </w:r>
      <w:r w:rsidR="007452EA" w:rsidRPr="0C98B687">
        <w:rPr>
          <w:color w:val="7030A0"/>
          <w:sz w:val="24"/>
          <w:szCs w:val="24"/>
        </w:rPr>
        <w:t>INSERT</w:t>
      </w:r>
      <w:r w:rsidR="07B6AAD7" w:rsidRPr="0C98B687">
        <w:rPr>
          <w:color w:val="7030A0"/>
          <w:sz w:val="24"/>
          <w:szCs w:val="24"/>
        </w:rPr>
        <w:t xml:space="preserve"> DIVISION</w:t>
      </w:r>
      <w:r w:rsidR="007452EA" w:rsidRPr="0C98B687">
        <w:rPr>
          <w:color w:val="7030A0"/>
          <w:sz w:val="24"/>
          <w:szCs w:val="24"/>
        </w:rPr>
        <w:t>)</w:t>
      </w:r>
      <w:r w:rsidR="07B6AAD7" w:rsidRPr="0C98B687">
        <w:rPr>
          <w:color w:val="7030A0"/>
          <w:sz w:val="24"/>
          <w:szCs w:val="24"/>
        </w:rPr>
        <w:t xml:space="preserve"> </w:t>
      </w:r>
      <w:r w:rsidR="07B6AAD7" w:rsidRPr="0C98B687">
        <w:rPr>
          <w:sz w:val="24"/>
          <w:szCs w:val="24"/>
        </w:rPr>
        <w:t>and</w:t>
      </w:r>
      <w:r w:rsidRPr="0C98B687">
        <w:rPr>
          <w:sz w:val="24"/>
          <w:szCs w:val="24"/>
        </w:rPr>
        <w:t xml:space="preserve"> </w:t>
      </w:r>
      <w:r w:rsidR="00B50E4C" w:rsidRPr="0C98B687">
        <w:rPr>
          <w:sz w:val="24"/>
          <w:szCs w:val="24"/>
        </w:rPr>
        <w:t>are</w:t>
      </w:r>
      <w:r w:rsidRPr="0C98B687">
        <w:rPr>
          <w:sz w:val="24"/>
          <w:szCs w:val="24"/>
        </w:rPr>
        <w:t xml:space="preserve"> confident that your knowledge, skills, and experience will make you an invaluable member of </w:t>
      </w:r>
      <w:r w:rsidR="00AE0B0E" w:rsidRPr="0C98B687">
        <w:rPr>
          <w:sz w:val="24"/>
          <w:szCs w:val="24"/>
        </w:rPr>
        <w:t xml:space="preserve">our team. </w:t>
      </w:r>
      <w:r w:rsidR="00E067C8" w:rsidRPr="0C98B687">
        <w:rPr>
          <w:sz w:val="24"/>
          <w:szCs w:val="24"/>
        </w:rPr>
        <w:t xml:space="preserve">Your employment will be </w:t>
      </w:r>
      <w:r w:rsidR="00B54162" w:rsidRPr="0C98B687">
        <w:rPr>
          <w:sz w:val="24"/>
          <w:szCs w:val="24"/>
        </w:rPr>
        <w:t xml:space="preserve">with </w:t>
      </w:r>
      <w:r w:rsidR="7CE98533" w:rsidRPr="0C98B687">
        <w:rPr>
          <w:color w:val="7030A0"/>
          <w:sz w:val="24"/>
          <w:szCs w:val="24"/>
          <w:u w:val="single"/>
        </w:rPr>
        <w:t>(</w:t>
      </w:r>
      <w:r w:rsidR="005971D2" w:rsidRPr="0C98B687">
        <w:rPr>
          <w:color w:val="7030A0"/>
          <w:sz w:val="24"/>
          <w:szCs w:val="24"/>
        </w:rPr>
        <w:t>CHOOSE ONE)</w:t>
      </w:r>
      <w:r w:rsidR="6361AA5E" w:rsidRPr="0C98B687">
        <w:rPr>
          <w:color w:val="7030A0"/>
          <w:sz w:val="24"/>
          <w:szCs w:val="24"/>
        </w:rPr>
        <w:t xml:space="preserve"> </w:t>
      </w:r>
      <w:r w:rsidR="7CE98533" w:rsidRPr="0C98B687">
        <w:rPr>
          <w:color w:val="0070C0"/>
          <w:sz w:val="24"/>
          <w:szCs w:val="24"/>
        </w:rPr>
        <w:t xml:space="preserve">University of Pittsburgh, UPMC, </w:t>
      </w:r>
      <w:r w:rsidR="002C63A8" w:rsidRPr="0C98B687">
        <w:rPr>
          <w:color w:val="0070C0"/>
          <w:sz w:val="24"/>
          <w:szCs w:val="24"/>
        </w:rPr>
        <w:t>UPP</w:t>
      </w:r>
      <w:r w:rsidR="7CE98533" w:rsidRPr="0C98B687">
        <w:rPr>
          <w:color w:val="0070C0"/>
          <w:sz w:val="24"/>
          <w:szCs w:val="24"/>
        </w:rPr>
        <w:t xml:space="preserve">. </w:t>
      </w:r>
    </w:p>
    <w:p w14:paraId="068D91EB" w14:textId="77777777" w:rsidR="00065E42" w:rsidRPr="00195025" w:rsidRDefault="00065E42" w:rsidP="0C98B687">
      <w:pPr>
        <w:pStyle w:val="NoSpacing"/>
        <w:rPr>
          <w:sz w:val="24"/>
          <w:szCs w:val="24"/>
        </w:rPr>
      </w:pPr>
    </w:p>
    <w:p w14:paraId="0023886A" w14:textId="56B4E8A9" w:rsidR="00065E42" w:rsidRPr="00195025" w:rsidRDefault="00065E42" w:rsidP="48E16722">
      <w:pPr>
        <w:pStyle w:val="NoSpacing"/>
        <w:rPr>
          <w:sz w:val="24"/>
          <w:szCs w:val="24"/>
        </w:rPr>
      </w:pPr>
      <w:r w:rsidRPr="48E16722">
        <w:rPr>
          <w:sz w:val="24"/>
          <w:szCs w:val="24"/>
        </w:rPr>
        <w:t xml:space="preserve">Over the next </w:t>
      </w:r>
      <w:r w:rsidR="44883C9D" w:rsidRPr="48E16722">
        <w:rPr>
          <w:sz w:val="24"/>
          <w:szCs w:val="24"/>
        </w:rPr>
        <w:t>3 months</w:t>
      </w:r>
      <w:r w:rsidRPr="48E16722">
        <w:rPr>
          <w:sz w:val="24"/>
          <w:szCs w:val="24"/>
        </w:rPr>
        <w:t xml:space="preserve">, </w:t>
      </w:r>
      <w:r w:rsidR="00AE0B0E" w:rsidRPr="48E16722">
        <w:rPr>
          <w:sz w:val="24"/>
          <w:szCs w:val="24"/>
        </w:rPr>
        <w:t>we</w:t>
      </w:r>
      <w:r w:rsidRPr="48E16722">
        <w:rPr>
          <w:sz w:val="24"/>
          <w:szCs w:val="24"/>
        </w:rPr>
        <w:t xml:space="preserve"> hope that you become increasingly confident with your role and responsibilities as </w:t>
      </w:r>
      <w:r w:rsidR="00681D06" w:rsidRPr="48E16722">
        <w:rPr>
          <w:sz w:val="24"/>
          <w:szCs w:val="24"/>
        </w:rPr>
        <w:t>a</w:t>
      </w:r>
      <w:r w:rsidR="00091F8C" w:rsidRPr="48E16722">
        <w:rPr>
          <w:sz w:val="24"/>
          <w:szCs w:val="24"/>
        </w:rPr>
        <w:t>(</w:t>
      </w:r>
      <w:r w:rsidR="00681D06" w:rsidRPr="48E16722">
        <w:rPr>
          <w:sz w:val="24"/>
          <w:szCs w:val="24"/>
        </w:rPr>
        <w:t>n</w:t>
      </w:r>
      <w:r w:rsidR="00091F8C" w:rsidRPr="48E16722">
        <w:rPr>
          <w:sz w:val="24"/>
          <w:szCs w:val="24"/>
        </w:rPr>
        <w:t>)</w:t>
      </w:r>
      <w:r w:rsidR="477FDD5F" w:rsidRPr="48E16722">
        <w:rPr>
          <w:sz w:val="24"/>
          <w:szCs w:val="24"/>
        </w:rPr>
        <w:t xml:space="preserve"> </w:t>
      </w:r>
      <w:r w:rsidR="00AD40D9">
        <w:rPr>
          <w:sz w:val="24"/>
          <w:szCs w:val="24"/>
        </w:rPr>
        <w:t>(</w:t>
      </w:r>
      <w:r w:rsidR="477FDD5F" w:rsidRPr="00500A91">
        <w:rPr>
          <w:color w:val="7030A0"/>
          <w:sz w:val="24"/>
          <w:szCs w:val="24"/>
          <w:u w:val="single"/>
        </w:rPr>
        <w:t xml:space="preserve">ADD </w:t>
      </w:r>
      <w:r w:rsidR="006B2346" w:rsidRPr="00500A91">
        <w:rPr>
          <w:color w:val="7030A0"/>
          <w:sz w:val="24"/>
          <w:szCs w:val="24"/>
          <w:u w:val="single"/>
        </w:rPr>
        <w:t>POSITION</w:t>
      </w:r>
      <w:r w:rsidR="477FDD5F" w:rsidRPr="00500A91">
        <w:rPr>
          <w:color w:val="7030A0"/>
          <w:sz w:val="24"/>
          <w:szCs w:val="24"/>
          <w:u w:val="single"/>
        </w:rPr>
        <w:t>/TITLE</w:t>
      </w:r>
      <w:r w:rsidR="00AD40D9">
        <w:rPr>
          <w:color w:val="7030A0"/>
          <w:sz w:val="24"/>
          <w:szCs w:val="24"/>
          <w:u w:val="single"/>
        </w:rPr>
        <w:t>)</w:t>
      </w:r>
      <w:r w:rsidR="477FDD5F" w:rsidRPr="48E16722">
        <w:rPr>
          <w:color w:val="0070C0"/>
          <w:sz w:val="24"/>
          <w:szCs w:val="24"/>
          <w:u w:val="single"/>
        </w:rPr>
        <w:t>.</w:t>
      </w:r>
      <w:r w:rsidRPr="48E16722">
        <w:rPr>
          <w:color w:val="0070C0"/>
          <w:sz w:val="24"/>
          <w:szCs w:val="24"/>
        </w:rPr>
        <w:t xml:space="preserve"> </w:t>
      </w:r>
      <w:r w:rsidR="00D00825" w:rsidRPr="48E16722">
        <w:rPr>
          <w:sz w:val="24"/>
          <w:szCs w:val="24"/>
        </w:rPr>
        <w:t>Our</w:t>
      </w:r>
      <w:r w:rsidRPr="48E16722">
        <w:rPr>
          <w:sz w:val="24"/>
          <w:szCs w:val="24"/>
        </w:rPr>
        <w:t xml:space="preserve"> job is to help you to be successful and become </w:t>
      </w:r>
      <w:r w:rsidR="00930FF2" w:rsidRPr="48E16722">
        <w:rPr>
          <w:sz w:val="24"/>
          <w:szCs w:val="24"/>
        </w:rPr>
        <w:t>further</w:t>
      </w:r>
      <w:r w:rsidRPr="48E16722">
        <w:rPr>
          <w:sz w:val="24"/>
          <w:szCs w:val="24"/>
        </w:rPr>
        <w:t xml:space="preserve"> connected to the work</w:t>
      </w:r>
      <w:r w:rsidR="3F04D086" w:rsidRPr="48E16722">
        <w:rPr>
          <w:sz w:val="24"/>
          <w:szCs w:val="24"/>
        </w:rPr>
        <w:t xml:space="preserve">, </w:t>
      </w:r>
      <w:r w:rsidR="00C65AC6" w:rsidRPr="48E16722">
        <w:rPr>
          <w:sz w:val="24"/>
          <w:szCs w:val="24"/>
        </w:rPr>
        <w:t>mission</w:t>
      </w:r>
      <w:r w:rsidR="3034F2B2" w:rsidRPr="48E16722">
        <w:rPr>
          <w:sz w:val="24"/>
          <w:szCs w:val="24"/>
        </w:rPr>
        <w:t xml:space="preserve">, and </w:t>
      </w:r>
      <w:r w:rsidR="00C65AC6" w:rsidRPr="48E16722">
        <w:rPr>
          <w:sz w:val="24"/>
          <w:szCs w:val="24"/>
        </w:rPr>
        <w:t xml:space="preserve">vision of </w:t>
      </w:r>
      <w:r w:rsidR="00E06891" w:rsidRPr="48E16722">
        <w:rPr>
          <w:sz w:val="24"/>
          <w:szCs w:val="24"/>
        </w:rPr>
        <w:t xml:space="preserve">the </w:t>
      </w:r>
      <w:r w:rsidR="00C877C2" w:rsidRPr="48E16722">
        <w:rPr>
          <w:sz w:val="24"/>
          <w:szCs w:val="24"/>
        </w:rPr>
        <w:t>DOM</w:t>
      </w:r>
      <w:r w:rsidRPr="48E16722">
        <w:rPr>
          <w:sz w:val="24"/>
          <w:szCs w:val="24"/>
        </w:rPr>
        <w:t xml:space="preserve">.   </w:t>
      </w:r>
    </w:p>
    <w:p w14:paraId="6E350C24" w14:textId="3E65489A" w:rsidR="00065E42" w:rsidRPr="00195025" w:rsidRDefault="00065E42" w:rsidP="00065E42">
      <w:pPr>
        <w:pStyle w:val="NoSpacing"/>
        <w:rPr>
          <w:rFonts w:cstheme="minorHAnsi"/>
          <w:sz w:val="24"/>
          <w:szCs w:val="24"/>
        </w:rPr>
      </w:pPr>
    </w:p>
    <w:p w14:paraId="51F33F87" w14:textId="4CCBEA63" w:rsidR="00065E42" w:rsidRPr="00195025" w:rsidRDefault="00065E42" w:rsidP="48E16722">
      <w:pPr>
        <w:pStyle w:val="NoSpacing"/>
        <w:rPr>
          <w:sz w:val="24"/>
          <w:szCs w:val="24"/>
        </w:rPr>
      </w:pPr>
      <w:r w:rsidRPr="5D663768">
        <w:rPr>
          <w:sz w:val="24"/>
          <w:szCs w:val="24"/>
        </w:rPr>
        <w:t xml:space="preserve">Below </w:t>
      </w:r>
      <w:r w:rsidR="004E39D0" w:rsidRPr="5D663768">
        <w:rPr>
          <w:sz w:val="24"/>
          <w:szCs w:val="24"/>
        </w:rPr>
        <w:t>we</w:t>
      </w:r>
      <w:r w:rsidR="2794BFBF" w:rsidRPr="5D663768">
        <w:rPr>
          <w:sz w:val="24"/>
          <w:szCs w:val="24"/>
        </w:rPr>
        <w:t xml:space="preserve"> </w:t>
      </w:r>
      <w:r w:rsidRPr="5D663768">
        <w:rPr>
          <w:sz w:val="24"/>
          <w:szCs w:val="24"/>
        </w:rPr>
        <w:t xml:space="preserve">outlined key information </w:t>
      </w:r>
      <w:r w:rsidR="006A2701" w:rsidRPr="5D663768">
        <w:rPr>
          <w:sz w:val="24"/>
          <w:szCs w:val="24"/>
        </w:rPr>
        <w:t>about our</w:t>
      </w:r>
      <w:r w:rsidRPr="5D663768">
        <w:rPr>
          <w:sz w:val="24"/>
          <w:szCs w:val="24"/>
        </w:rPr>
        <w:t xml:space="preserve"> </w:t>
      </w:r>
      <w:r w:rsidR="00465F53" w:rsidRPr="5D663768">
        <w:rPr>
          <w:sz w:val="24"/>
          <w:szCs w:val="24"/>
        </w:rPr>
        <w:t>team, supervision</w:t>
      </w:r>
      <w:r w:rsidRPr="5D663768">
        <w:rPr>
          <w:sz w:val="24"/>
          <w:szCs w:val="24"/>
        </w:rPr>
        <w:t xml:space="preserve"> style, and specific short-term goals for your first </w:t>
      </w:r>
      <w:r w:rsidR="00CD5E3A" w:rsidRPr="5D663768">
        <w:rPr>
          <w:sz w:val="24"/>
          <w:szCs w:val="24"/>
        </w:rPr>
        <w:t>four</w:t>
      </w:r>
      <w:r w:rsidRPr="5D663768">
        <w:rPr>
          <w:sz w:val="24"/>
          <w:szCs w:val="24"/>
        </w:rPr>
        <w:t xml:space="preserve"> weeks of work. This document should help you </w:t>
      </w:r>
      <w:r w:rsidR="663A0DA6" w:rsidRPr="5D663768">
        <w:rPr>
          <w:sz w:val="24"/>
          <w:szCs w:val="24"/>
        </w:rPr>
        <w:t xml:space="preserve">become </w:t>
      </w:r>
      <w:r w:rsidRPr="5D663768">
        <w:rPr>
          <w:sz w:val="24"/>
          <w:szCs w:val="24"/>
        </w:rPr>
        <w:t xml:space="preserve">oriented to </w:t>
      </w:r>
      <w:r w:rsidR="004E39D0" w:rsidRPr="5D663768">
        <w:rPr>
          <w:sz w:val="24"/>
          <w:szCs w:val="24"/>
        </w:rPr>
        <w:t xml:space="preserve">the </w:t>
      </w:r>
      <w:r w:rsidR="00C877C2" w:rsidRPr="5D663768">
        <w:rPr>
          <w:sz w:val="24"/>
          <w:szCs w:val="24"/>
        </w:rPr>
        <w:t>DOM</w:t>
      </w:r>
      <w:r w:rsidR="715E7CBB" w:rsidRPr="5D663768">
        <w:rPr>
          <w:sz w:val="24"/>
          <w:szCs w:val="24"/>
        </w:rPr>
        <w:t>,</w:t>
      </w:r>
      <w:r w:rsidR="1BB44F2E" w:rsidRPr="5D663768">
        <w:rPr>
          <w:sz w:val="24"/>
          <w:szCs w:val="24"/>
        </w:rPr>
        <w:t xml:space="preserve"> your division</w:t>
      </w:r>
      <w:r w:rsidR="66D5CB13" w:rsidRPr="5D663768">
        <w:rPr>
          <w:sz w:val="24"/>
          <w:szCs w:val="24"/>
        </w:rPr>
        <w:t>,</w:t>
      </w:r>
      <w:r w:rsidR="1BB44F2E" w:rsidRPr="5D663768">
        <w:rPr>
          <w:sz w:val="24"/>
          <w:szCs w:val="24"/>
        </w:rPr>
        <w:t xml:space="preserve"> </w:t>
      </w:r>
      <w:r w:rsidRPr="5D663768">
        <w:rPr>
          <w:sz w:val="24"/>
          <w:szCs w:val="24"/>
        </w:rPr>
        <w:t>and</w:t>
      </w:r>
      <w:r w:rsidR="344B1A36" w:rsidRPr="5D663768">
        <w:rPr>
          <w:sz w:val="24"/>
          <w:szCs w:val="24"/>
        </w:rPr>
        <w:t xml:space="preserve"> </w:t>
      </w:r>
      <w:r w:rsidRPr="5D663768">
        <w:rPr>
          <w:sz w:val="24"/>
          <w:szCs w:val="24"/>
        </w:rPr>
        <w:t>the work</w:t>
      </w:r>
      <w:r w:rsidR="6A4B5F6E" w:rsidRPr="5D663768">
        <w:rPr>
          <w:sz w:val="24"/>
          <w:szCs w:val="24"/>
        </w:rPr>
        <w:t xml:space="preserve"> </w:t>
      </w:r>
      <w:r w:rsidR="00D82FFA" w:rsidRPr="5D663768">
        <w:rPr>
          <w:sz w:val="24"/>
          <w:szCs w:val="24"/>
        </w:rPr>
        <w:t>of those around you</w:t>
      </w:r>
      <w:r w:rsidR="00052CB7" w:rsidRPr="5D663768">
        <w:rPr>
          <w:sz w:val="24"/>
          <w:szCs w:val="24"/>
        </w:rPr>
        <w:t>.</w:t>
      </w:r>
      <w:r w:rsidR="6A4B5F6E" w:rsidRPr="5D663768">
        <w:rPr>
          <w:sz w:val="24"/>
          <w:szCs w:val="24"/>
        </w:rPr>
        <w:t xml:space="preserve"> </w:t>
      </w:r>
      <w:r w:rsidR="00813B49" w:rsidRPr="5D663768">
        <w:rPr>
          <w:sz w:val="24"/>
          <w:szCs w:val="24"/>
        </w:rPr>
        <w:t>Please write</w:t>
      </w:r>
      <w:r w:rsidR="55B7637F" w:rsidRPr="5D663768">
        <w:rPr>
          <w:sz w:val="24"/>
          <w:szCs w:val="24"/>
        </w:rPr>
        <w:t xml:space="preserve"> down any</w:t>
      </w:r>
      <w:r w:rsidRPr="5D663768">
        <w:rPr>
          <w:sz w:val="24"/>
          <w:szCs w:val="24"/>
        </w:rPr>
        <w:t xml:space="preserve"> questions</w:t>
      </w:r>
      <w:r w:rsidR="6057A964" w:rsidRPr="5D663768">
        <w:rPr>
          <w:sz w:val="24"/>
          <w:szCs w:val="24"/>
        </w:rPr>
        <w:t xml:space="preserve"> throughout this process</w:t>
      </w:r>
      <w:r w:rsidR="6082A474" w:rsidRPr="5D663768">
        <w:rPr>
          <w:sz w:val="24"/>
          <w:szCs w:val="24"/>
        </w:rPr>
        <w:t xml:space="preserve"> </w:t>
      </w:r>
      <w:r w:rsidR="55B7637F" w:rsidRPr="5D663768">
        <w:rPr>
          <w:sz w:val="24"/>
          <w:szCs w:val="24"/>
        </w:rPr>
        <w:t xml:space="preserve">so </w:t>
      </w:r>
      <w:r w:rsidRPr="5D663768">
        <w:rPr>
          <w:sz w:val="24"/>
          <w:szCs w:val="24"/>
        </w:rPr>
        <w:t xml:space="preserve">that </w:t>
      </w:r>
      <w:r w:rsidR="00FD7CD0" w:rsidRPr="5D663768">
        <w:rPr>
          <w:sz w:val="24"/>
          <w:szCs w:val="24"/>
        </w:rPr>
        <w:t>we</w:t>
      </w:r>
      <w:r w:rsidRPr="5D663768">
        <w:rPr>
          <w:sz w:val="24"/>
          <w:szCs w:val="24"/>
        </w:rPr>
        <w:t xml:space="preserve"> can </w:t>
      </w:r>
      <w:r w:rsidR="55B7637F" w:rsidRPr="5D663768">
        <w:rPr>
          <w:sz w:val="24"/>
          <w:szCs w:val="24"/>
        </w:rPr>
        <w:t xml:space="preserve">review </w:t>
      </w:r>
      <w:r w:rsidR="3C3C1059" w:rsidRPr="5D663768">
        <w:rPr>
          <w:sz w:val="24"/>
          <w:szCs w:val="24"/>
        </w:rPr>
        <w:t xml:space="preserve">during </w:t>
      </w:r>
      <w:r w:rsidRPr="5D663768">
        <w:rPr>
          <w:sz w:val="24"/>
          <w:szCs w:val="24"/>
        </w:rPr>
        <w:t>check</w:t>
      </w:r>
      <w:r w:rsidR="008402B4" w:rsidRPr="5D663768">
        <w:rPr>
          <w:sz w:val="24"/>
          <w:szCs w:val="24"/>
        </w:rPr>
        <w:t xml:space="preserve"> </w:t>
      </w:r>
      <w:r w:rsidR="323457CD" w:rsidRPr="5D663768">
        <w:rPr>
          <w:sz w:val="24"/>
          <w:szCs w:val="24"/>
        </w:rPr>
        <w:t>in and</w:t>
      </w:r>
      <w:r w:rsidR="00903DB8" w:rsidRPr="5D663768">
        <w:rPr>
          <w:sz w:val="24"/>
          <w:szCs w:val="24"/>
        </w:rPr>
        <w:t xml:space="preserve"> </w:t>
      </w:r>
      <w:r w:rsidRPr="5D663768">
        <w:rPr>
          <w:sz w:val="24"/>
          <w:szCs w:val="24"/>
        </w:rPr>
        <w:t xml:space="preserve">use this document as a guide to help you get started. </w:t>
      </w:r>
    </w:p>
    <w:p w14:paraId="7BD90EE2" w14:textId="77777777" w:rsidR="00065E42" w:rsidRPr="00195025" w:rsidRDefault="00065E42" w:rsidP="00065E42">
      <w:pPr>
        <w:pStyle w:val="NoSpacing"/>
        <w:rPr>
          <w:rFonts w:cstheme="minorHAnsi"/>
          <w:sz w:val="24"/>
          <w:szCs w:val="24"/>
        </w:rPr>
      </w:pPr>
    </w:p>
    <w:p w14:paraId="511CE312" w14:textId="4D0D27A0" w:rsidR="00065E42" w:rsidRPr="00195025" w:rsidRDefault="00FD7CD0" w:rsidP="00065E42">
      <w:pPr>
        <w:pStyle w:val="NoSpacing"/>
        <w:rPr>
          <w:rFonts w:cstheme="minorHAnsi"/>
          <w:sz w:val="24"/>
          <w:szCs w:val="24"/>
        </w:rPr>
      </w:pPr>
      <w:r w:rsidRPr="00195025">
        <w:rPr>
          <w:rFonts w:cstheme="minorHAnsi"/>
          <w:sz w:val="24"/>
          <w:szCs w:val="24"/>
        </w:rPr>
        <w:t xml:space="preserve">We </w:t>
      </w:r>
      <w:r w:rsidR="00065E42" w:rsidRPr="00195025">
        <w:rPr>
          <w:rFonts w:cstheme="minorHAnsi"/>
          <w:sz w:val="24"/>
          <w:szCs w:val="24"/>
        </w:rPr>
        <w:t xml:space="preserve">look forward to working with you.  </w:t>
      </w:r>
    </w:p>
    <w:p w14:paraId="5C4003D4" w14:textId="77777777" w:rsidR="00065E42" w:rsidRPr="00195025" w:rsidRDefault="00065E42" w:rsidP="00065E42">
      <w:pPr>
        <w:pStyle w:val="NoSpacing"/>
        <w:rPr>
          <w:rFonts w:cstheme="minorHAnsi"/>
          <w:sz w:val="24"/>
          <w:szCs w:val="24"/>
        </w:rPr>
      </w:pPr>
      <w:r w:rsidRPr="00195025">
        <w:rPr>
          <w:rFonts w:cstheme="minorHAnsi"/>
          <w:sz w:val="24"/>
          <w:szCs w:val="24"/>
        </w:rPr>
        <w:t>Welcome!</w:t>
      </w:r>
    </w:p>
    <w:p w14:paraId="069B4C62" w14:textId="77777777" w:rsidR="00065E42" w:rsidRPr="00195025" w:rsidRDefault="00065E42" w:rsidP="00065E42">
      <w:pPr>
        <w:pStyle w:val="NoSpacing"/>
        <w:rPr>
          <w:rFonts w:cstheme="minorHAnsi"/>
          <w:sz w:val="24"/>
          <w:szCs w:val="24"/>
        </w:rPr>
      </w:pPr>
    </w:p>
    <w:p w14:paraId="0ECDF5B7" w14:textId="77777777" w:rsidR="00065E42" w:rsidRPr="00195025" w:rsidRDefault="00065E42" w:rsidP="00065E42">
      <w:pPr>
        <w:pStyle w:val="NoSpacing"/>
        <w:rPr>
          <w:rFonts w:cstheme="minorHAnsi"/>
          <w:sz w:val="24"/>
          <w:szCs w:val="24"/>
        </w:rPr>
      </w:pPr>
    </w:p>
    <w:p w14:paraId="27D77D9F" w14:textId="11CC934A" w:rsidR="006A2701" w:rsidRPr="00500A91" w:rsidRDefault="00002E37" w:rsidP="624B82ED">
      <w:pPr>
        <w:rPr>
          <w:rFonts w:asciiTheme="minorHAnsi" w:eastAsiaTheme="minorEastAsia" w:hAnsiTheme="minorHAnsi" w:cstheme="minorHAnsi"/>
          <w:color w:val="7030A0"/>
          <w:u w:val="single"/>
        </w:rPr>
      </w:pPr>
      <w:r w:rsidRPr="00500A91">
        <w:rPr>
          <w:rFonts w:asciiTheme="minorHAnsi" w:eastAsiaTheme="minorEastAsia" w:hAnsiTheme="minorHAnsi" w:cstheme="minorHAnsi"/>
          <w:color w:val="7030A0"/>
          <w:u w:val="single"/>
        </w:rPr>
        <w:t>INSERT</w:t>
      </w:r>
      <w:r w:rsidR="00BD1061" w:rsidRPr="00500A91">
        <w:rPr>
          <w:rFonts w:asciiTheme="minorHAnsi" w:eastAsiaTheme="minorEastAsia" w:hAnsiTheme="minorHAnsi" w:cstheme="minorHAnsi"/>
          <w:color w:val="7030A0"/>
          <w:u w:val="single"/>
        </w:rPr>
        <w:t xml:space="preserve"> SUPERVISOR</w:t>
      </w:r>
      <w:r w:rsidR="006B2346" w:rsidRPr="00500A91">
        <w:rPr>
          <w:rFonts w:asciiTheme="minorHAnsi" w:eastAsiaTheme="minorEastAsia" w:hAnsiTheme="minorHAnsi" w:cstheme="minorHAnsi"/>
          <w:color w:val="7030A0"/>
          <w:u w:val="single"/>
        </w:rPr>
        <w:t>’</w:t>
      </w:r>
      <w:r w:rsidR="00BD1061" w:rsidRPr="00500A91">
        <w:rPr>
          <w:rFonts w:asciiTheme="minorHAnsi" w:eastAsiaTheme="minorEastAsia" w:hAnsiTheme="minorHAnsi" w:cstheme="minorHAnsi"/>
          <w:color w:val="7030A0"/>
          <w:u w:val="single"/>
        </w:rPr>
        <w:t>S NAME</w:t>
      </w:r>
    </w:p>
    <w:p w14:paraId="7DDE37F3" w14:textId="6474A41C" w:rsidR="00BD1061" w:rsidRPr="00500A91" w:rsidRDefault="00002E37" w:rsidP="624B82ED">
      <w:pPr>
        <w:rPr>
          <w:rFonts w:asciiTheme="minorHAnsi" w:eastAsiaTheme="minorEastAsia" w:hAnsiTheme="minorHAnsi" w:cstheme="minorHAnsi"/>
          <w:color w:val="7030A0"/>
          <w:u w:val="single"/>
        </w:rPr>
      </w:pPr>
      <w:r w:rsidRPr="00500A91">
        <w:rPr>
          <w:rFonts w:asciiTheme="minorHAnsi" w:eastAsiaTheme="minorEastAsia" w:hAnsiTheme="minorHAnsi" w:cstheme="minorHAnsi"/>
          <w:color w:val="7030A0"/>
          <w:u w:val="single"/>
        </w:rPr>
        <w:t>INSERT</w:t>
      </w:r>
      <w:r w:rsidR="00BD1061" w:rsidRPr="00500A91">
        <w:rPr>
          <w:rFonts w:asciiTheme="minorHAnsi" w:eastAsiaTheme="minorEastAsia" w:hAnsiTheme="minorHAnsi" w:cstheme="minorHAnsi"/>
          <w:color w:val="7030A0"/>
          <w:u w:val="single"/>
        </w:rPr>
        <w:t xml:space="preserve"> SUPERVISORS TITLE</w:t>
      </w:r>
    </w:p>
    <w:p w14:paraId="429CD35D" w14:textId="77777777" w:rsidR="00FC182C" w:rsidRPr="00500A91" w:rsidRDefault="00002E37" w:rsidP="624B82ED">
      <w:pPr>
        <w:rPr>
          <w:rFonts w:asciiTheme="minorHAnsi" w:eastAsiaTheme="minorEastAsia" w:hAnsiTheme="minorHAnsi" w:cstheme="minorHAnsi"/>
          <w:color w:val="7030A0"/>
          <w:u w:val="single"/>
        </w:rPr>
      </w:pPr>
      <w:r w:rsidRPr="00500A91">
        <w:rPr>
          <w:rFonts w:asciiTheme="minorHAnsi" w:eastAsiaTheme="minorEastAsia" w:hAnsiTheme="minorHAnsi" w:cstheme="minorHAnsi"/>
          <w:color w:val="7030A0"/>
          <w:u w:val="single"/>
        </w:rPr>
        <w:t>INSERT</w:t>
      </w:r>
      <w:r w:rsidR="00BD1061" w:rsidRPr="00500A91">
        <w:rPr>
          <w:rFonts w:asciiTheme="minorHAnsi" w:eastAsiaTheme="minorEastAsia" w:hAnsiTheme="minorHAnsi" w:cstheme="minorHAnsi"/>
          <w:color w:val="7030A0"/>
          <w:u w:val="single"/>
        </w:rPr>
        <w:t xml:space="preserve"> SUPERVISORS EMAIL </w:t>
      </w:r>
    </w:p>
    <w:p w14:paraId="346564FE" w14:textId="475B3259" w:rsidR="00BD1061" w:rsidRPr="00500A91" w:rsidRDefault="00FC182C" w:rsidP="624B82ED">
      <w:pPr>
        <w:rPr>
          <w:rFonts w:asciiTheme="minorHAnsi" w:eastAsiaTheme="minorEastAsia" w:hAnsiTheme="minorHAnsi" w:cstheme="minorHAnsi"/>
          <w:color w:val="7030A0"/>
          <w:u w:val="single"/>
        </w:rPr>
      </w:pPr>
      <w:r w:rsidRPr="00500A91">
        <w:rPr>
          <w:rFonts w:asciiTheme="minorHAnsi" w:eastAsiaTheme="minorEastAsia" w:hAnsiTheme="minorHAnsi" w:cstheme="minorHAnsi"/>
          <w:color w:val="7030A0"/>
          <w:u w:val="single"/>
        </w:rPr>
        <w:t>INSERT SUPERVISORS</w:t>
      </w:r>
      <w:r w:rsidR="00BD1061" w:rsidRPr="00500A91">
        <w:rPr>
          <w:rFonts w:asciiTheme="minorHAnsi" w:eastAsiaTheme="minorEastAsia" w:hAnsiTheme="minorHAnsi" w:cstheme="minorHAnsi"/>
          <w:color w:val="7030A0"/>
          <w:u w:val="single"/>
        </w:rPr>
        <w:t xml:space="preserve"> PHONE #</w:t>
      </w:r>
    </w:p>
    <w:p w14:paraId="759597E1" w14:textId="77777777" w:rsidR="00010D5E" w:rsidRPr="00500A91" w:rsidRDefault="00010D5E" w:rsidP="624B82ED">
      <w:pPr>
        <w:rPr>
          <w:rFonts w:asciiTheme="minorHAnsi" w:eastAsiaTheme="minorEastAsia" w:hAnsiTheme="minorHAnsi" w:cstheme="minorHAnsi"/>
          <w:color w:val="7030A0"/>
          <w:u w:val="single"/>
        </w:rPr>
      </w:pPr>
    </w:p>
    <w:p w14:paraId="56281A89" w14:textId="77777777" w:rsidR="00010D5E" w:rsidRPr="00195025" w:rsidRDefault="00010D5E" w:rsidP="00065E42">
      <w:pPr>
        <w:rPr>
          <w:rFonts w:asciiTheme="minorHAnsi" w:eastAsiaTheme="minorEastAsia" w:hAnsiTheme="minorHAnsi" w:cstheme="minorHAnsi"/>
        </w:rPr>
      </w:pPr>
    </w:p>
    <w:p w14:paraId="132D6444" w14:textId="77777777" w:rsidR="00010D5E" w:rsidRPr="00195025" w:rsidRDefault="00010D5E" w:rsidP="00065E42">
      <w:pPr>
        <w:rPr>
          <w:rFonts w:asciiTheme="minorHAnsi" w:eastAsiaTheme="minorEastAsia" w:hAnsiTheme="minorHAnsi" w:cstheme="minorHAnsi"/>
        </w:rPr>
      </w:pPr>
    </w:p>
    <w:p w14:paraId="665559C8" w14:textId="77777777" w:rsidR="00FC2BAF" w:rsidRPr="00195025" w:rsidRDefault="00FC2BAF" w:rsidP="624B82ED">
      <w:pPr>
        <w:pStyle w:val="NoSpacing"/>
        <w:rPr>
          <w:rFonts w:cstheme="minorHAnsi"/>
          <w:b/>
          <w:sz w:val="24"/>
          <w:szCs w:val="24"/>
        </w:rPr>
      </w:pPr>
    </w:p>
    <w:p w14:paraId="3530F829" w14:textId="3711DE60" w:rsidR="0FA863B4" w:rsidRPr="00195025" w:rsidRDefault="0FA863B4" w:rsidP="44AEA164">
      <w:pPr>
        <w:rPr>
          <w:rFonts w:asciiTheme="minorHAnsi" w:eastAsiaTheme="minorEastAsia" w:hAnsiTheme="minorHAnsi" w:cstheme="minorHAnsi"/>
        </w:rPr>
      </w:pPr>
      <w:r w:rsidRPr="00195025">
        <w:rPr>
          <w:rFonts w:asciiTheme="minorHAnsi" w:eastAsiaTheme="minorEastAsia" w:hAnsiTheme="minorHAnsi" w:cstheme="minorHAnsi"/>
        </w:rPr>
        <w:br w:type="page"/>
      </w:r>
    </w:p>
    <w:p w14:paraId="281970E7" w14:textId="7B88C83D" w:rsidR="00065E42" w:rsidRPr="00195025" w:rsidRDefault="006A2701" w:rsidP="0088CB19">
      <w:pPr>
        <w:rPr>
          <w:rFonts w:asciiTheme="minorHAnsi" w:eastAsiaTheme="minorEastAsia" w:hAnsiTheme="minorHAnsi" w:cstheme="minorHAnsi"/>
          <w:b/>
        </w:rPr>
      </w:pPr>
      <w:r w:rsidRPr="00195025">
        <w:rPr>
          <w:rFonts w:asciiTheme="minorHAnsi" w:eastAsiaTheme="minorEastAsia" w:hAnsiTheme="minorHAnsi" w:cstheme="minorHAnsi"/>
          <w:b/>
        </w:rPr>
        <w:t xml:space="preserve">The Department of </w:t>
      </w:r>
      <w:r w:rsidR="00721AFC" w:rsidRPr="00195025">
        <w:rPr>
          <w:rFonts w:asciiTheme="minorHAnsi" w:eastAsiaTheme="minorEastAsia" w:hAnsiTheme="minorHAnsi" w:cstheme="minorHAnsi"/>
          <w:b/>
        </w:rPr>
        <w:t xml:space="preserve">Medicine </w:t>
      </w:r>
      <w:r w:rsidR="009C3E1B" w:rsidRPr="00195025">
        <w:rPr>
          <w:rFonts w:asciiTheme="minorHAnsi" w:eastAsiaTheme="minorEastAsia" w:hAnsiTheme="minorHAnsi" w:cstheme="minorHAnsi"/>
          <w:b/>
          <w:bCs/>
        </w:rPr>
        <w:t>(DOM)</w:t>
      </w:r>
    </w:p>
    <w:p w14:paraId="391EF442" w14:textId="52B9082C" w:rsidR="006A2701" w:rsidRPr="00195025" w:rsidRDefault="006A2701" w:rsidP="00065E42">
      <w:pPr>
        <w:pStyle w:val="NoSpacing"/>
        <w:rPr>
          <w:rFonts w:cstheme="minorHAnsi"/>
          <w:sz w:val="24"/>
          <w:szCs w:val="24"/>
        </w:rPr>
      </w:pPr>
    </w:p>
    <w:p w14:paraId="4899D633" w14:textId="40320E8B" w:rsidR="00D21700" w:rsidRPr="00961F28" w:rsidRDefault="006315C3" w:rsidP="29421A22">
      <w:pPr>
        <w:pStyle w:val="NoSpacing"/>
        <w:rPr>
          <w:color w:val="4472C4" w:themeColor="accent1"/>
          <w:sz w:val="24"/>
          <w:szCs w:val="24"/>
        </w:rPr>
      </w:pPr>
      <w:r w:rsidRPr="0C98B687">
        <w:rPr>
          <w:sz w:val="24"/>
          <w:szCs w:val="24"/>
        </w:rPr>
        <w:t>DOM</w:t>
      </w:r>
      <w:r w:rsidR="001F1713" w:rsidRPr="0C98B687">
        <w:rPr>
          <w:sz w:val="24"/>
          <w:szCs w:val="24"/>
        </w:rPr>
        <w:t xml:space="preserve"> is part of University of </w:t>
      </w:r>
      <w:r w:rsidR="00876643" w:rsidRPr="0C98B687">
        <w:rPr>
          <w:sz w:val="24"/>
          <w:szCs w:val="24"/>
        </w:rPr>
        <w:t>Pittsburgh</w:t>
      </w:r>
      <w:r w:rsidR="000A56C7" w:rsidRPr="0C98B687">
        <w:rPr>
          <w:sz w:val="24"/>
          <w:szCs w:val="24"/>
        </w:rPr>
        <w:t>’s</w:t>
      </w:r>
      <w:r w:rsidR="001F1713" w:rsidRPr="0C98B687">
        <w:rPr>
          <w:sz w:val="24"/>
          <w:szCs w:val="24"/>
        </w:rPr>
        <w:t xml:space="preserve"> School of </w:t>
      </w:r>
      <w:r w:rsidR="00876643" w:rsidRPr="0C98B687">
        <w:rPr>
          <w:sz w:val="24"/>
          <w:szCs w:val="24"/>
        </w:rPr>
        <w:t>Medicine</w:t>
      </w:r>
      <w:r w:rsidR="000B4A6C" w:rsidRPr="0C98B687">
        <w:rPr>
          <w:sz w:val="24"/>
          <w:szCs w:val="24"/>
        </w:rPr>
        <w:t>.  I</w:t>
      </w:r>
      <w:r w:rsidR="00876643" w:rsidRPr="0C98B687">
        <w:rPr>
          <w:sz w:val="24"/>
          <w:szCs w:val="24"/>
        </w:rPr>
        <w:t>ts</w:t>
      </w:r>
      <w:r w:rsidR="001F1713" w:rsidRPr="0C98B687">
        <w:rPr>
          <w:sz w:val="24"/>
          <w:szCs w:val="24"/>
        </w:rPr>
        <w:t xml:space="preserve"> mission is to </w:t>
      </w:r>
      <w:r w:rsidR="00AE041E" w:rsidRPr="0C98B687">
        <w:rPr>
          <w:sz w:val="24"/>
          <w:szCs w:val="24"/>
        </w:rPr>
        <w:t xml:space="preserve">improve the health and well-being of individuals and populations through cutting-edge biomedical research, innovative educational programs in medicine and biomedical science, and leadership in academic medicine. </w:t>
      </w:r>
      <w:r w:rsidR="00065E42" w:rsidRPr="0C98B687">
        <w:rPr>
          <w:sz w:val="24"/>
          <w:szCs w:val="24"/>
        </w:rPr>
        <w:t xml:space="preserve">You can read more about </w:t>
      </w:r>
      <w:r w:rsidR="004253F8" w:rsidRPr="0C98B687">
        <w:rPr>
          <w:sz w:val="24"/>
          <w:szCs w:val="24"/>
        </w:rPr>
        <w:t xml:space="preserve">the </w:t>
      </w:r>
      <w:hyperlink r:id="rId10">
        <w:r w:rsidR="00D17991" w:rsidRPr="0C98B687">
          <w:rPr>
            <w:rStyle w:val="Hyperlink"/>
            <w:sz w:val="24"/>
            <w:szCs w:val="24"/>
          </w:rPr>
          <w:t>DOM</w:t>
        </w:r>
      </w:hyperlink>
      <w:r w:rsidR="00183F2F" w:rsidRPr="0C98B687">
        <w:rPr>
          <w:rStyle w:val="Hyperlink"/>
          <w:sz w:val="24"/>
          <w:szCs w:val="24"/>
        </w:rPr>
        <w:t xml:space="preserve"> here.</w:t>
      </w:r>
      <w:r w:rsidR="00C17ABB" w:rsidRPr="0C98B687">
        <w:rPr>
          <w:sz w:val="24"/>
          <w:szCs w:val="24"/>
        </w:rPr>
        <w:t xml:space="preserve"> DOM is </w:t>
      </w:r>
      <w:r w:rsidR="00DB7C10" w:rsidRPr="0C98B687">
        <w:rPr>
          <w:sz w:val="24"/>
          <w:szCs w:val="24"/>
        </w:rPr>
        <w:t>led</w:t>
      </w:r>
      <w:r w:rsidR="00C17ABB" w:rsidRPr="0C98B687">
        <w:rPr>
          <w:sz w:val="24"/>
          <w:szCs w:val="24"/>
        </w:rPr>
        <w:t xml:space="preserve"> by</w:t>
      </w:r>
      <w:r w:rsidR="002050F4" w:rsidRPr="0C98B687">
        <w:rPr>
          <w:sz w:val="24"/>
          <w:szCs w:val="24"/>
        </w:rPr>
        <w:t xml:space="preserve"> </w:t>
      </w:r>
      <w:r w:rsidR="44AE6111" w:rsidRPr="0C98B687">
        <w:rPr>
          <w:sz w:val="24"/>
          <w:szCs w:val="24"/>
        </w:rPr>
        <w:t>Department</w:t>
      </w:r>
      <w:r w:rsidR="002050F4" w:rsidRPr="0C98B687">
        <w:rPr>
          <w:sz w:val="24"/>
          <w:szCs w:val="24"/>
        </w:rPr>
        <w:t xml:space="preserve"> Chair</w:t>
      </w:r>
      <w:r w:rsidR="00C17ABB" w:rsidRPr="0C98B687">
        <w:rPr>
          <w:sz w:val="24"/>
          <w:szCs w:val="24"/>
        </w:rPr>
        <w:t xml:space="preserve"> </w:t>
      </w:r>
      <w:r w:rsidR="7B919B33" w:rsidRPr="0C98B687">
        <w:rPr>
          <w:sz w:val="24"/>
          <w:szCs w:val="24"/>
        </w:rPr>
        <w:t xml:space="preserve">Anne Marie Lennon </w:t>
      </w:r>
      <w:r w:rsidR="00965379" w:rsidRPr="0C98B687">
        <w:rPr>
          <w:sz w:val="24"/>
          <w:szCs w:val="24"/>
        </w:rPr>
        <w:t>MD</w:t>
      </w:r>
      <w:r w:rsidR="6F739B9D" w:rsidRPr="0C98B687">
        <w:rPr>
          <w:sz w:val="24"/>
          <w:szCs w:val="24"/>
        </w:rPr>
        <w:t>,</w:t>
      </w:r>
      <w:r w:rsidR="00965379" w:rsidRPr="0C98B687">
        <w:rPr>
          <w:sz w:val="24"/>
          <w:szCs w:val="24"/>
        </w:rPr>
        <w:t xml:space="preserve"> </w:t>
      </w:r>
      <w:r w:rsidR="000248EF" w:rsidRPr="0C98B687">
        <w:rPr>
          <w:sz w:val="24"/>
          <w:szCs w:val="24"/>
        </w:rPr>
        <w:t xml:space="preserve">and </w:t>
      </w:r>
      <w:r w:rsidR="002050F4" w:rsidRPr="0C98B687">
        <w:rPr>
          <w:sz w:val="24"/>
          <w:szCs w:val="24"/>
        </w:rPr>
        <w:t>Execu</w:t>
      </w:r>
      <w:r w:rsidR="00965379" w:rsidRPr="0C98B687">
        <w:rPr>
          <w:sz w:val="24"/>
          <w:szCs w:val="24"/>
        </w:rPr>
        <w:t xml:space="preserve">tive </w:t>
      </w:r>
      <w:r w:rsidR="62D1D52F" w:rsidRPr="0C98B687">
        <w:rPr>
          <w:sz w:val="24"/>
          <w:szCs w:val="24"/>
        </w:rPr>
        <w:t>Administrator</w:t>
      </w:r>
      <w:r w:rsidR="00965379" w:rsidRPr="0C98B687">
        <w:rPr>
          <w:sz w:val="24"/>
          <w:szCs w:val="24"/>
        </w:rPr>
        <w:t xml:space="preserve"> </w:t>
      </w:r>
      <w:r w:rsidR="000248EF" w:rsidRPr="0C98B687">
        <w:rPr>
          <w:sz w:val="24"/>
          <w:szCs w:val="24"/>
        </w:rPr>
        <w:t>Nichole Radulovich</w:t>
      </w:r>
      <w:r w:rsidR="00CD72DD" w:rsidRPr="0C98B687">
        <w:rPr>
          <w:sz w:val="24"/>
          <w:szCs w:val="24"/>
        </w:rPr>
        <w:t xml:space="preserve"> </w:t>
      </w:r>
      <w:proofErr w:type="spellStart"/>
      <w:r w:rsidR="00CD72DD" w:rsidRPr="0C98B687">
        <w:rPr>
          <w:sz w:val="24"/>
          <w:szCs w:val="24"/>
        </w:rPr>
        <w:t>M</w:t>
      </w:r>
      <w:r w:rsidR="00E2741C" w:rsidRPr="0C98B687">
        <w:rPr>
          <w:sz w:val="24"/>
          <w:szCs w:val="24"/>
        </w:rPr>
        <w:t>Ed</w:t>
      </w:r>
      <w:r w:rsidR="000248EF" w:rsidRPr="0C98B687">
        <w:rPr>
          <w:sz w:val="24"/>
          <w:szCs w:val="24"/>
        </w:rPr>
        <w:t>.</w:t>
      </w:r>
      <w:proofErr w:type="spellEnd"/>
      <w:r w:rsidR="000248EF" w:rsidRPr="0C98B687">
        <w:rPr>
          <w:sz w:val="24"/>
          <w:szCs w:val="24"/>
        </w:rPr>
        <w:t xml:space="preserve"> </w:t>
      </w:r>
      <w:r w:rsidR="002A1FE3" w:rsidRPr="0C98B687">
        <w:rPr>
          <w:sz w:val="24"/>
          <w:szCs w:val="24"/>
        </w:rPr>
        <w:t>Their offices are on the 12</w:t>
      </w:r>
      <w:r w:rsidR="002A1FE3" w:rsidRPr="0C98B687">
        <w:rPr>
          <w:sz w:val="24"/>
          <w:szCs w:val="24"/>
          <w:vertAlign w:val="superscript"/>
        </w:rPr>
        <w:t>th</w:t>
      </w:r>
      <w:r w:rsidR="002A1FE3" w:rsidRPr="0C98B687">
        <w:rPr>
          <w:sz w:val="24"/>
          <w:szCs w:val="24"/>
        </w:rPr>
        <w:t xml:space="preserve"> floor o</w:t>
      </w:r>
      <w:r w:rsidR="00DA0346" w:rsidRPr="0C98B687">
        <w:rPr>
          <w:sz w:val="24"/>
          <w:szCs w:val="24"/>
        </w:rPr>
        <w:t>f</w:t>
      </w:r>
      <w:r w:rsidR="002A1FE3" w:rsidRPr="0C98B687">
        <w:rPr>
          <w:sz w:val="24"/>
          <w:szCs w:val="24"/>
        </w:rPr>
        <w:t xml:space="preserve"> Scaife Hall. </w:t>
      </w:r>
      <w:r w:rsidR="00D21700" w:rsidRPr="0C98B687">
        <w:rPr>
          <w:color w:val="4471C4"/>
          <w:sz w:val="24"/>
          <w:szCs w:val="24"/>
        </w:rPr>
        <w:t xml:space="preserve">  </w:t>
      </w:r>
      <w:r w:rsidR="00D21700" w:rsidRPr="0C98B687">
        <w:rPr>
          <w:sz w:val="24"/>
          <w:szCs w:val="24"/>
        </w:rPr>
        <w:t xml:space="preserve">Please review </w:t>
      </w:r>
      <w:r w:rsidR="00834BDC" w:rsidRPr="0C98B687">
        <w:rPr>
          <w:sz w:val="24"/>
          <w:szCs w:val="24"/>
        </w:rPr>
        <w:t>the Pitt DOM</w:t>
      </w:r>
      <w:r w:rsidR="009C29CB" w:rsidRPr="0C98B687">
        <w:rPr>
          <w:sz w:val="24"/>
          <w:szCs w:val="24"/>
        </w:rPr>
        <w:t xml:space="preserve"> </w:t>
      </w:r>
      <w:hyperlink r:id="rId11">
        <w:r w:rsidR="009C29CB" w:rsidRPr="00961F28">
          <w:rPr>
            <w:rStyle w:val="Hyperlink"/>
            <w:color w:val="4472C4" w:themeColor="accent1"/>
            <w:sz w:val="24"/>
            <w:szCs w:val="24"/>
          </w:rPr>
          <w:t>organization chart</w:t>
        </w:r>
      </w:hyperlink>
      <w:r w:rsidR="00834BDC" w:rsidRPr="00961F28">
        <w:rPr>
          <w:color w:val="4472C4" w:themeColor="accent1"/>
          <w:sz w:val="24"/>
          <w:szCs w:val="24"/>
        </w:rPr>
        <w:t xml:space="preserve">.  </w:t>
      </w:r>
    </w:p>
    <w:p w14:paraId="3821E9AD" w14:textId="77777777" w:rsidR="00D21700" w:rsidRDefault="00D21700" w:rsidP="00065E42">
      <w:pPr>
        <w:pStyle w:val="NoSpacing"/>
        <w:rPr>
          <w:rFonts w:cstheme="minorHAnsi"/>
          <w:sz w:val="24"/>
          <w:szCs w:val="24"/>
        </w:rPr>
      </w:pPr>
    </w:p>
    <w:p w14:paraId="59735DE4" w14:textId="74E10D55" w:rsidR="00065E42" w:rsidRPr="00195025" w:rsidRDefault="00D21700" w:rsidP="4BE518E7">
      <w:pPr>
        <w:pStyle w:val="NoSpacing"/>
        <w:rPr>
          <w:sz w:val="24"/>
          <w:szCs w:val="24"/>
        </w:rPr>
      </w:pPr>
      <w:r w:rsidRPr="48E16722">
        <w:rPr>
          <w:sz w:val="24"/>
          <w:szCs w:val="24"/>
        </w:rPr>
        <w:t>Pitt and UPMC</w:t>
      </w:r>
      <w:r w:rsidR="39C7B7BB" w:rsidRPr="48E16722">
        <w:rPr>
          <w:sz w:val="24"/>
          <w:szCs w:val="24"/>
        </w:rPr>
        <w:t>,</w:t>
      </w:r>
      <w:r w:rsidR="008C2CDE" w:rsidRPr="48E16722">
        <w:rPr>
          <w:sz w:val="24"/>
          <w:szCs w:val="24"/>
        </w:rPr>
        <w:t xml:space="preserve"> although </w:t>
      </w:r>
      <w:r w:rsidR="6E3AB527" w:rsidRPr="48E16722">
        <w:rPr>
          <w:sz w:val="24"/>
          <w:szCs w:val="24"/>
        </w:rPr>
        <w:t>collaborators</w:t>
      </w:r>
      <w:r w:rsidR="008C2CDE" w:rsidRPr="48E16722">
        <w:rPr>
          <w:sz w:val="24"/>
          <w:szCs w:val="24"/>
        </w:rPr>
        <w:t xml:space="preserve">, are distinct and separate organizations.  </w:t>
      </w:r>
      <w:r w:rsidR="00221979" w:rsidRPr="48E16722">
        <w:rPr>
          <w:sz w:val="24"/>
          <w:szCs w:val="24"/>
        </w:rPr>
        <w:t xml:space="preserve">You may find </w:t>
      </w:r>
      <w:r w:rsidR="00E31A9A" w:rsidRPr="48E16722">
        <w:rPr>
          <w:sz w:val="24"/>
          <w:szCs w:val="24"/>
        </w:rPr>
        <w:t xml:space="preserve">the </w:t>
      </w:r>
      <w:hyperlink r:id="rId12">
        <w:r w:rsidR="00221979" w:rsidRPr="48E16722">
          <w:rPr>
            <w:rStyle w:val="Hyperlink"/>
            <w:sz w:val="24"/>
            <w:szCs w:val="24"/>
          </w:rPr>
          <w:t>organi</w:t>
        </w:r>
        <w:r w:rsidR="00E31A9A" w:rsidRPr="48E16722">
          <w:rPr>
            <w:rStyle w:val="Hyperlink"/>
            <w:sz w:val="24"/>
            <w:szCs w:val="24"/>
          </w:rPr>
          <w:t>zational</w:t>
        </w:r>
        <w:r w:rsidR="000F02C1" w:rsidRPr="48E16722">
          <w:rPr>
            <w:rStyle w:val="Hyperlink"/>
            <w:sz w:val="24"/>
            <w:szCs w:val="24"/>
          </w:rPr>
          <w:t xml:space="preserve"> </w:t>
        </w:r>
        <w:r w:rsidR="00221979" w:rsidRPr="48E16722">
          <w:rPr>
            <w:rStyle w:val="Hyperlink"/>
            <w:sz w:val="24"/>
            <w:szCs w:val="24"/>
          </w:rPr>
          <w:t>chart</w:t>
        </w:r>
        <w:r w:rsidR="00A60F19" w:rsidRPr="48E16722">
          <w:rPr>
            <w:rStyle w:val="Hyperlink"/>
            <w:sz w:val="24"/>
            <w:szCs w:val="24"/>
          </w:rPr>
          <w:t xml:space="preserve"> outlin</w:t>
        </w:r>
        <w:r w:rsidR="000F02C1" w:rsidRPr="48E16722">
          <w:rPr>
            <w:rStyle w:val="Hyperlink"/>
            <w:sz w:val="24"/>
            <w:szCs w:val="24"/>
          </w:rPr>
          <w:t>ing</w:t>
        </w:r>
        <w:r w:rsidR="00A60F19" w:rsidRPr="48E16722">
          <w:rPr>
            <w:rStyle w:val="Hyperlink"/>
            <w:sz w:val="24"/>
            <w:szCs w:val="24"/>
          </w:rPr>
          <w:t xml:space="preserve"> the </w:t>
        </w:r>
        <w:r w:rsidR="000F02C1" w:rsidRPr="48E16722">
          <w:rPr>
            <w:rStyle w:val="Hyperlink"/>
            <w:sz w:val="24"/>
            <w:szCs w:val="24"/>
          </w:rPr>
          <w:t>S</w:t>
        </w:r>
        <w:r w:rsidR="00A60F19" w:rsidRPr="48E16722">
          <w:rPr>
            <w:rStyle w:val="Hyperlink"/>
            <w:sz w:val="24"/>
            <w:szCs w:val="24"/>
          </w:rPr>
          <w:t>chools, Depar</w:t>
        </w:r>
        <w:r w:rsidR="00E31A9A" w:rsidRPr="48E16722">
          <w:rPr>
            <w:rStyle w:val="Hyperlink"/>
            <w:sz w:val="24"/>
            <w:szCs w:val="24"/>
          </w:rPr>
          <w:t>t</w:t>
        </w:r>
        <w:r w:rsidR="00A60F19" w:rsidRPr="48E16722">
          <w:rPr>
            <w:rStyle w:val="Hyperlink"/>
            <w:sz w:val="24"/>
            <w:szCs w:val="24"/>
          </w:rPr>
          <w:t>ment</w:t>
        </w:r>
        <w:r w:rsidR="000F02C1" w:rsidRPr="48E16722">
          <w:rPr>
            <w:rStyle w:val="Hyperlink"/>
            <w:sz w:val="24"/>
            <w:szCs w:val="24"/>
          </w:rPr>
          <w:t>s</w:t>
        </w:r>
        <w:r w:rsidR="00A60F19" w:rsidRPr="48E16722">
          <w:rPr>
            <w:rStyle w:val="Hyperlink"/>
            <w:sz w:val="24"/>
            <w:szCs w:val="24"/>
          </w:rPr>
          <w:t xml:space="preserve"> and</w:t>
        </w:r>
        <w:r w:rsidR="000F02C1" w:rsidRPr="48E16722">
          <w:rPr>
            <w:rStyle w:val="Hyperlink"/>
            <w:sz w:val="24"/>
            <w:szCs w:val="24"/>
          </w:rPr>
          <w:t xml:space="preserve">  Divisions</w:t>
        </w:r>
      </w:hyperlink>
      <w:r w:rsidR="000F02C1" w:rsidRPr="48E16722">
        <w:rPr>
          <w:sz w:val="24"/>
          <w:szCs w:val="24"/>
        </w:rPr>
        <w:t xml:space="preserve"> useful</w:t>
      </w:r>
      <w:r w:rsidR="002B67B7" w:rsidRPr="48E16722">
        <w:rPr>
          <w:sz w:val="24"/>
          <w:szCs w:val="24"/>
        </w:rPr>
        <w:t xml:space="preserve"> to review and have available as you become acquainted with </w:t>
      </w:r>
      <w:r w:rsidR="006B3353" w:rsidRPr="48E16722">
        <w:rPr>
          <w:sz w:val="24"/>
          <w:szCs w:val="24"/>
        </w:rPr>
        <w:t xml:space="preserve">your </w:t>
      </w:r>
      <w:r w:rsidR="004775B9" w:rsidRPr="48E16722">
        <w:rPr>
          <w:sz w:val="24"/>
          <w:szCs w:val="24"/>
        </w:rPr>
        <w:t xml:space="preserve">work and </w:t>
      </w:r>
      <w:r w:rsidR="7834A205" w:rsidRPr="48E16722">
        <w:rPr>
          <w:sz w:val="24"/>
          <w:szCs w:val="24"/>
        </w:rPr>
        <w:t xml:space="preserve">the </w:t>
      </w:r>
      <w:r w:rsidR="004775B9" w:rsidRPr="48E16722">
        <w:rPr>
          <w:sz w:val="24"/>
          <w:szCs w:val="24"/>
        </w:rPr>
        <w:t xml:space="preserve">organization you are now part of.  </w:t>
      </w:r>
      <w:r w:rsidR="5F688DFF" w:rsidRPr="48E16722">
        <w:rPr>
          <w:sz w:val="24"/>
          <w:szCs w:val="24"/>
        </w:rPr>
        <w:t>It can be confusing</w:t>
      </w:r>
      <w:r w:rsidR="00662313" w:rsidRPr="48E16722">
        <w:rPr>
          <w:sz w:val="24"/>
          <w:szCs w:val="24"/>
        </w:rPr>
        <w:t>,</w:t>
      </w:r>
      <w:r w:rsidR="5F688DFF" w:rsidRPr="48E16722">
        <w:rPr>
          <w:sz w:val="24"/>
          <w:szCs w:val="24"/>
        </w:rPr>
        <w:t xml:space="preserve"> so ask questions and use this chart as a reference.  </w:t>
      </w:r>
    </w:p>
    <w:p w14:paraId="7BB92E63" w14:textId="77777777" w:rsidR="00BB3752" w:rsidRPr="00195025" w:rsidRDefault="00BB3752" w:rsidP="00065E42">
      <w:pPr>
        <w:pStyle w:val="NoSpacing"/>
        <w:rPr>
          <w:rFonts w:cstheme="minorHAnsi"/>
          <w:sz w:val="24"/>
          <w:szCs w:val="24"/>
        </w:rPr>
      </w:pPr>
    </w:p>
    <w:p w14:paraId="585EFE3B" w14:textId="147ABF94" w:rsidR="00B85BAF" w:rsidRPr="00195025" w:rsidRDefault="003E542D" w:rsidP="4BE518E7">
      <w:pPr>
        <w:pStyle w:val="NoSpacing"/>
        <w:rPr>
          <w:sz w:val="24"/>
          <w:szCs w:val="24"/>
        </w:rPr>
      </w:pPr>
      <w:r w:rsidRPr="5D663768">
        <w:rPr>
          <w:sz w:val="24"/>
          <w:szCs w:val="24"/>
        </w:rPr>
        <w:t>The</w:t>
      </w:r>
      <w:r w:rsidR="6D9C2EC9" w:rsidRPr="5D663768">
        <w:rPr>
          <w:sz w:val="24"/>
          <w:szCs w:val="24"/>
        </w:rPr>
        <w:t>re are</w:t>
      </w:r>
      <w:r w:rsidR="00AD218E" w:rsidRPr="5D663768">
        <w:rPr>
          <w:sz w:val="24"/>
          <w:szCs w:val="24"/>
        </w:rPr>
        <w:t xml:space="preserve"> 13 </w:t>
      </w:r>
      <w:r w:rsidR="3123BC0C" w:rsidRPr="5D663768">
        <w:rPr>
          <w:sz w:val="24"/>
          <w:szCs w:val="24"/>
        </w:rPr>
        <w:t>divisions</w:t>
      </w:r>
      <w:r w:rsidR="5CBC53C8" w:rsidRPr="5D663768">
        <w:rPr>
          <w:sz w:val="24"/>
          <w:szCs w:val="24"/>
        </w:rPr>
        <w:t xml:space="preserve"> in the DOM</w:t>
      </w:r>
      <w:r w:rsidR="00AD218E" w:rsidRPr="5D663768">
        <w:rPr>
          <w:sz w:val="24"/>
          <w:szCs w:val="24"/>
        </w:rPr>
        <w:t xml:space="preserve">.  </w:t>
      </w:r>
      <w:r w:rsidR="002A1C6A" w:rsidRPr="5D663768">
        <w:rPr>
          <w:sz w:val="24"/>
          <w:szCs w:val="24"/>
        </w:rPr>
        <w:t xml:space="preserve">The </w:t>
      </w:r>
      <w:r w:rsidR="00BB3752" w:rsidRPr="5D663768">
        <w:rPr>
          <w:sz w:val="24"/>
          <w:szCs w:val="24"/>
        </w:rPr>
        <w:t>division</w:t>
      </w:r>
      <w:r w:rsidR="0ECFE525" w:rsidRPr="5D663768">
        <w:rPr>
          <w:sz w:val="24"/>
          <w:szCs w:val="24"/>
        </w:rPr>
        <w:t>s</w:t>
      </w:r>
      <w:r w:rsidR="001D5987" w:rsidRPr="5D663768">
        <w:rPr>
          <w:sz w:val="24"/>
          <w:szCs w:val="24"/>
        </w:rPr>
        <w:t xml:space="preserve"> </w:t>
      </w:r>
      <w:r w:rsidR="1D2B7C1C" w:rsidRPr="5D663768">
        <w:rPr>
          <w:sz w:val="24"/>
          <w:szCs w:val="24"/>
        </w:rPr>
        <w:t>specialize</w:t>
      </w:r>
      <w:r w:rsidR="001305FA" w:rsidRPr="5D663768">
        <w:rPr>
          <w:sz w:val="24"/>
          <w:szCs w:val="24"/>
        </w:rPr>
        <w:t xml:space="preserve"> in medic</w:t>
      </w:r>
      <w:r w:rsidR="001D5987" w:rsidRPr="5D663768">
        <w:rPr>
          <w:sz w:val="24"/>
          <w:szCs w:val="24"/>
        </w:rPr>
        <w:t>al care and</w:t>
      </w:r>
      <w:r w:rsidR="002A1C6A" w:rsidRPr="5D663768">
        <w:rPr>
          <w:sz w:val="24"/>
          <w:szCs w:val="24"/>
        </w:rPr>
        <w:t xml:space="preserve">/or </w:t>
      </w:r>
      <w:r w:rsidR="001D5987" w:rsidRPr="5D663768">
        <w:rPr>
          <w:sz w:val="24"/>
          <w:szCs w:val="24"/>
        </w:rPr>
        <w:t>research in both</w:t>
      </w:r>
      <w:r w:rsidR="1A720019" w:rsidRPr="5D663768">
        <w:rPr>
          <w:sz w:val="24"/>
          <w:szCs w:val="24"/>
        </w:rPr>
        <w:t xml:space="preserve"> the </w:t>
      </w:r>
      <w:r w:rsidR="001D5987" w:rsidRPr="5D663768">
        <w:rPr>
          <w:sz w:val="24"/>
          <w:szCs w:val="24"/>
        </w:rPr>
        <w:t>inpatient and outpatient settings.</w:t>
      </w:r>
    </w:p>
    <w:p w14:paraId="0450B1B6" w14:textId="77777777" w:rsidR="00960D50" w:rsidRPr="00195025" w:rsidRDefault="00960D50" w:rsidP="44AEA164">
      <w:pPr>
        <w:pStyle w:val="NoSpacing"/>
        <w:rPr>
          <w:rFonts w:cstheme="minorHAnsi"/>
          <w:sz w:val="24"/>
          <w:szCs w:val="24"/>
        </w:rPr>
      </w:pPr>
    </w:p>
    <w:p w14:paraId="6EE5ED06" w14:textId="79FCF30B" w:rsidR="00960D50" w:rsidRPr="00195025" w:rsidRDefault="00960D50" w:rsidP="44AEA164">
      <w:pPr>
        <w:pStyle w:val="NoSpacing"/>
        <w:rPr>
          <w:rFonts w:cstheme="minorHAnsi"/>
          <w:sz w:val="24"/>
          <w:szCs w:val="24"/>
        </w:rPr>
      </w:pPr>
      <w:r w:rsidRPr="00195025">
        <w:rPr>
          <w:rFonts w:cstheme="minorHAnsi"/>
          <w:sz w:val="24"/>
          <w:szCs w:val="24"/>
        </w:rPr>
        <w:t>Divisions/Institutes of the DOM:</w:t>
      </w:r>
    </w:p>
    <w:p w14:paraId="7AAC6D05" w14:textId="420304B4" w:rsidR="00626F33" w:rsidRPr="00195025" w:rsidRDefault="009800B8" w:rsidP="77E690AA">
      <w:pPr>
        <w:pStyle w:val="NoSpacing"/>
        <w:numPr>
          <w:ilvl w:val="0"/>
          <w:numId w:val="12"/>
        </w:numPr>
        <w:rPr>
          <w:sz w:val="24"/>
          <w:szCs w:val="24"/>
        </w:rPr>
      </w:pPr>
      <w:hyperlink r:id="rId13">
        <w:r w:rsidR="00626F33" w:rsidRPr="5D663768">
          <w:rPr>
            <w:rStyle w:val="Hyperlink"/>
            <w:sz w:val="24"/>
            <w:szCs w:val="24"/>
          </w:rPr>
          <w:t>Aging Institute</w:t>
        </w:r>
      </w:hyperlink>
      <w:r w:rsidR="6481599A" w:rsidRPr="5D663768">
        <w:rPr>
          <w:sz w:val="24"/>
          <w:szCs w:val="24"/>
          <w:u w:val="single"/>
        </w:rPr>
        <w:t xml:space="preserve"> (AI)</w:t>
      </w:r>
    </w:p>
    <w:p w14:paraId="35FEB3D8" w14:textId="40BD1E2C" w:rsidR="00626F33" w:rsidRPr="00195025" w:rsidRDefault="0ADA5F5C" w:rsidP="77E690AA">
      <w:pPr>
        <w:pStyle w:val="NoSpacing"/>
        <w:numPr>
          <w:ilvl w:val="0"/>
          <w:numId w:val="12"/>
        </w:numPr>
        <w:rPr>
          <w:sz w:val="24"/>
          <w:szCs w:val="24"/>
        </w:rPr>
      </w:pPr>
      <w:r w:rsidRPr="0C98B687">
        <w:rPr>
          <w:rStyle w:val="Hyperlink"/>
          <w:sz w:val="24"/>
          <w:szCs w:val="24"/>
        </w:rPr>
        <w:t>Classical Hematology</w:t>
      </w:r>
      <w:hyperlink r:id="rId14">
        <w:r w:rsidR="00E21279" w:rsidRPr="0C98B687">
          <w:rPr>
            <w:rStyle w:val="Hyperlink"/>
            <w:sz w:val="24"/>
            <w:szCs w:val="24"/>
          </w:rPr>
          <w:t>/ Medical Oncology</w:t>
        </w:r>
      </w:hyperlink>
      <w:r w:rsidR="0FEDEFC9" w:rsidRPr="0C98B687">
        <w:rPr>
          <w:sz w:val="24"/>
          <w:szCs w:val="24"/>
        </w:rPr>
        <w:t xml:space="preserve"> (HEMONC)</w:t>
      </w:r>
    </w:p>
    <w:p w14:paraId="77C764BB" w14:textId="42D224B0" w:rsidR="00626F33" w:rsidRPr="00195025" w:rsidRDefault="009800B8" w:rsidP="00626F33">
      <w:pPr>
        <w:pStyle w:val="NoSpacing"/>
        <w:numPr>
          <w:ilvl w:val="0"/>
          <w:numId w:val="12"/>
        </w:numPr>
        <w:rPr>
          <w:rFonts w:cstheme="minorHAnsi"/>
          <w:sz w:val="24"/>
          <w:szCs w:val="24"/>
        </w:rPr>
      </w:pPr>
      <w:hyperlink r:id="rId15" w:history="1">
        <w:r w:rsidR="00626F33" w:rsidRPr="0088504D">
          <w:rPr>
            <w:rStyle w:val="Hyperlink"/>
            <w:rFonts w:cstheme="minorHAnsi"/>
            <w:sz w:val="24"/>
            <w:szCs w:val="24"/>
          </w:rPr>
          <w:t xml:space="preserve">Cardiology </w:t>
        </w:r>
        <w:r w:rsidR="00626F33" w:rsidRPr="00B63E78">
          <w:rPr>
            <w:rStyle w:val="Hyperlink"/>
            <w:rFonts w:cstheme="minorHAnsi"/>
            <w:color w:val="auto"/>
            <w:sz w:val="24"/>
            <w:szCs w:val="24"/>
            <w:u w:val="none"/>
          </w:rPr>
          <w:t>(CV)</w:t>
        </w:r>
      </w:hyperlink>
    </w:p>
    <w:p w14:paraId="3B607672" w14:textId="7A3F419C" w:rsidR="00626F33" w:rsidRPr="00195025" w:rsidRDefault="009800B8" w:rsidP="001305FA">
      <w:pPr>
        <w:pStyle w:val="NoSpacing"/>
        <w:numPr>
          <w:ilvl w:val="0"/>
          <w:numId w:val="12"/>
        </w:numPr>
        <w:rPr>
          <w:rFonts w:cstheme="minorHAnsi"/>
          <w:sz w:val="24"/>
          <w:szCs w:val="24"/>
        </w:rPr>
      </w:pPr>
      <w:hyperlink r:id="rId16" w:history="1">
        <w:r w:rsidR="00626F33" w:rsidRPr="00C156E0">
          <w:rPr>
            <w:rStyle w:val="Hyperlink"/>
            <w:rFonts w:cstheme="minorHAnsi"/>
            <w:sz w:val="24"/>
            <w:szCs w:val="24"/>
          </w:rPr>
          <w:t xml:space="preserve">Endocrinology </w:t>
        </w:r>
        <w:r w:rsidR="00DF7933" w:rsidRPr="00C156E0">
          <w:rPr>
            <w:rStyle w:val="Hyperlink"/>
            <w:rFonts w:cstheme="minorHAnsi"/>
            <w:sz w:val="24"/>
            <w:szCs w:val="24"/>
          </w:rPr>
          <w:t xml:space="preserve">and Metabolism </w:t>
        </w:r>
        <w:r w:rsidR="00626F33" w:rsidRPr="00B63E78">
          <w:rPr>
            <w:rStyle w:val="Hyperlink"/>
            <w:rFonts w:cstheme="minorHAnsi"/>
            <w:color w:val="auto"/>
            <w:sz w:val="24"/>
            <w:szCs w:val="24"/>
            <w:u w:val="none"/>
          </w:rPr>
          <w:t>(Endo)</w:t>
        </w:r>
      </w:hyperlink>
    </w:p>
    <w:p w14:paraId="4C87A215" w14:textId="0ABD0AFA" w:rsidR="00A76552" w:rsidRPr="00195025" w:rsidRDefault="009800B8" w:rsidP="00054FC2">
      <w:pPr>
        <w:pStyle w:val="NoSpacing"/>
        <w:numPr>
          <w:ilvl w:val="0"/>
          <w:numId w:val="12"/>
        </w:numPr>
        <w:rPr>
          <w:rFonts w:cstheme="minorHAnsi"/>
          <w:sz w:val="24"/>
          <w:szCs w:val="24"/>
        </w:rPr>
      </w:pPr>
      <w:hyperlink r:id="rId17" w:history="1">
        <w:r w:rsidR="0006522B" w:rsidRPr="00F06E44">
          <w:rPr>
            <w:rStyle w:val="Hyperlink"/>
            <w:rFonts w:cstheme="minorHAnsi"/>
            <w:sz w:val="24"/>
            <w:szCs w:val="24"/>
          </w:rPr>
          <w:t>Gastroenterology</w:t>
        </w:r>
        <w:r w:rsidR="00DF7933" w:rsidRPr="00F06E44">
          <w:rPr>
            <w:rStyle w:val="Hyperlink"/>
            <w:rFonts w:cstheme="minorHAnsi"/>
            <w:sz w:val="24"/>
            <w:szCs w:val="24"/>
          </w:rPr>
          <w:t>, Hepatology, and Nutrition</w:t>
        </w:r>
      </w:hyperlink>
      <w:r w:rsidR="0006522B" w:rsidRPr="00195025">
        <w:rPr>
          <w:rFonts w:cstheme="minorHAnsi"/>
          <w:sz w:val="24"/>
          <w:szCs w:val="24"/>
        </w:rPr>
        <w:t xml:space="preserve"> (</w:t>
      </w:r>
      <w:r w:rsidR="00A76552" w:rsidRPr="00195025">
        <w:rPr>
          <w:rFonts w:cstheme="minorHAnsi"/>
          <w:sz w:val="24"/>
          <w:szCs w:val="24"/>
        </w:rPr>
        <w:t>GI)</w:t>
      </w:r>
    </w:p>
    <w:p w14:paraId="4FDD2E39" w14:textId="2C810B4D" w:rsidR="001305FA" w:rsidRPr="00195025" w:rsidRDefault="009800B8" w:rsidP="00054FC2">
      <w:pPr>
        <w:pStyle w:val="NoSpacing"/>
        <w:numPr>
          <w:ilvl w:val="0"/>
          <w:numId w:val="12"/>
        </w:numPr>
        <w:rPr>
          <w:rFonts w:cstheme="minorHAnsi"/>
          <w:sz w:val="24"/>
          <w:szCs w:val="24"/>
        </w:rPr>
      </w:pPr>
      <w:hyperlink r:id="rId18" w:history="1">
        <w:r w:rsidR="001305FA" w:rsidRPr="001A5DFF">
          <w:rPr>
            <w:rStyle w:val="Hyperlink"/>
            <w:rFonts w:cstheme="minorHAnsi"/>
            <w:sz w:val="24"/>
            <w:szCs w:val="24"/>
          </w:rPr>
          <w:t xml:space="preserve">General </w:t>
        </w:r>
        <w:r w:rsidR="33E83A2D" w:rsidRPr="001A5DFF">
          <w:rPr>
            <w:rStyle w:val="Hyperlink"/>
            <w:rFonts w:cstheme="minorHAnsi"/>
            <w:sz w:val="24"/>
            <w:szCs w:val="24"/>
          </w:rPr>
          <w:t xml:space="preserve">Internal </w:t>
        </w:r>
        <w:r w:rsidR="001305FA" w:rsidRPr="001A5DFF">
          <w:rPr>
            <w:rStyle w:val="Hyperlink"/>
            <w:rFonts w:cstheme="minorHAnsi"/>
            <w:sz w:val="24"/>
            <w:szCs w:val="24"/>
          </w:rPr>
          <w:t>Medicine</w:t>
        </w:r>
      </w:hyperlink>
      <w:r w:rsidR="001305FA" w:rsidRPr="00195025">
        <w:rPr>
          <w:rFonts w:cstheme="minorHAnsi"/>
          <w:sz w:val="24"/>
          <w:szCs w:val="24"/>
        </w:rPr>
        <w:t xml:space="preserve"> (GenMed</w:t>
      </w:r>
      <w:r w:rsidR="4920D043" w:rsidRPr="00195025">
        <w:rPr>
          <w:rFonts w:cstheme="minorHAnsi"/>
          <w:sz w:val="24"/>
          <w:szCs w:val="24"/>
        </w:rPr>
        <w:t xml:space="preserve"> or GIM</w:t>
      </w:r>
      <w:r w:rsidR="001305FA" w:rsidRPr="00195025">
        <w:rPr>
          <w:rFonts w:cstheme="minorHAnsi"/>
          <w:sz w:val="24"/>
          <w:szCs w:val="24"/>
        </w:rPr>
        <w:t>)</w:t>
      </w:r>
    </w:p>
    <w:p w14:paraId="61C8C833" w14:textId="6FF801D8" w:rsidR="001305FA" w:rsidRPr="00195025" w:rsidRDefault="009800B8" w:rsidP="77E690AA">
      <w:pPr>
        <w:pStyle w:val="NoSpacing"/>
        <w:numPr>
          <w:ilvl w:val="0"/>
          <w:numId w:val="12"/>
        </w:numPr>
        <w:rPr>
          <w:sz w:val="24"/>
          <w:szCs w:val="24"/>
        </w:rPr>
      </w:pPr>
      <w:hyperlink r:id="rId19">
        <w:r w:rsidR="001305FA" w:rsidRPr="5D663768">
          <w:rPr>
            <w:rStyle w:val="Hyperlink"/>
            <w:sz w:val="24"/>
            <w:szCs w:val="24"/>
          </w:rPr>
          <w:t>Geriatric</w:t>
        </w:r>
        <w:r w:rsidR="00DF7933" w:rsidRPr="5D663768">
          <w:rPr>
            <w:rStyle w:val="Hyperlink"/>
            <w:sz w:val="24"/>
            <w:szCs w:val="24"/>
          </w:rPr>
          <w:t xml:space="preserve"> Medicine</w:t>
        </w:r>
      </w:hyperlink>
      <w:r w:rsidR="65058BBC" w:rsidRPr="5D663768">
        <w:rPr>
          <w:sz w:val="24"/>
          <w:szCs w:val="24"/>
        </w:rPr>
        <w:t xml:space="preserve"> (GERI)</w:t>
      </w:r>
    </w:p>
    <w:p w14:paraId="757220A2" w14:textId="7E8FF1B4" w:rsidR="00A76552" w:rsidRPr="00195025" w:rsidRDefault="009800B8" w:rsidP="00054FC2">
      <w:pPr>
        <w:pStyle w:val="NoSpacing"/>
        <w:numPr>
          <w:ilvl w:val="0"/>
          <w:numId w:val="12"/>
        </w:numPr>
        <w:rPr>
          <w:rFonts w:cstheme="minorHAnsi"/>
          <w:sz w:val="24"/>
          <w:szCs w:val="24"/>
        </w:rPr>
      </w:pPr>
      <w:hyperlink r:id="rId20" w:history="1">
        <w:r w:rsidR="00A76552" w:rsidRPr="00C73F4D">
          <w:rPr>
            <w:rStyle w:val="Hyperlink"/>
            <w:rFonts w:cstheme="minorHAnsi"/>
            <w:sz w:val="24"/>
            <w:szCs w:val="24"/>
          </w:rPr>
          <w:t xml:space="preserve">Infectious </w:t>
        </w:r>
        <w:r w:rsidR="0006522B" w:rsidRPr="00C73F4D">
          <w:rPr>
            <w:rStyle w:val="Hyperlink"/>
            <w:rFonts w:cstheme="minorHAnsi"/>
            <w:sz w:val="24"/>
            <w:szCs w:val="24"/>
          </w:rPr>
          <w:t>Diseases</w:t>
        </w:r>
      </w:hyperlink>
      <w:r w:rsidR="0006522B" w:rsidRPr="00195025">
        <w:rPr>
          <w:rFonts w:cstheme="minorHAnsi"/>
          <w:sz w:val="24"/>
          <w:szCs w:val="24"/>
        </w:rPr>
        <w:t xml:space="preserve"> (</w:t>
      </w:r>
      <w:r w:rsidR="00A76552" w:rsidRPr="00195025">
        <w:rPr>
          <w:rFonts w:cstheme="minorHAnsi"/>
          <w:sz w:val="24"/>
          <w:szCs w:val="24"/>
        </w:rPr>
        <w:t>ID)</w:t>
      </w:r>
    </w:p>
    <w:p w14:paraId="31C3E1BC" w14:textId="3014CFBD" w:rsidR="000B196A" w:rsidRPr="00195025" w:rsidRDefault="009800B8" w:rsidP="77E690AA">
      <w:pPr>
        <w:pStyle w:val="NoSpacing"/>
        <w:numPr>
          <w:ilvl w:val="0"/>
          <w:numId w:val="12"/>
        </w:numPr>
        <w:rPr>
          <w:sz w:val="24"/>
          <w:szCs w:val="24"/>
        </w:rPr>
      </w:pPr>
      <w:hyperlink r:id="rId21">
        <w:r w:rsidR="000B196A" w:rsidRPr="5D663768">
          <w:rPr>
            <w:rStyle w:val="Hyperlink"/>
            <w:sz w:val="24"/>
            <w:szCs w:val="24"/>
          </w:rPr>
          <w:t>Pulmonary, Allergy, Critical Care, and Sleep Medicine</w:t>
        </w:r>
      </w:hyperlink>
      <w:r w:rsidR="1050120B" w:rsidRPr="5D663768">
        <w:rPr>
          <w:sz w:val="24"/>
          <w:szCs w:val="24"/>
        </w:rPr>
        <w:t xml:space="preserve"> (PULM or PACCSM)</w:t>
      </w:r>
    </w:p>
    <w:p w14:paraId="292D6EB7" w14:textId="4F1184BF" w:rsidR="00A76552" w:rsidRPr="00195025" w:rsidRDefault="009800B8" w:rsidP="77E690AA">
      <w:pPr>
        <w:pStyle w:val="NoSpacing"/>
        <w:numPr>
          <w:ilvl w:val="0"/>
          <w:numId w:val="12"/>
        </w:numPr>
        <w:rPr>
          <w:sz w:val="24"/>
          <w:szCs w:val="24"/>
        </w:rPr>
      </w:pPr>
      <w:hyperlink r:id="rId22">
        <w:r w:rsidR="00A76552" w:rsidRPr="5D663768">
          <w:rPr>
            <w:rStyle w:val="Hyperlink"/>
            <w:sz w:val="24"/>
            <w:szCs w:val="24"/>
          </w:rPr>
          <w:t>Renal</w:t>
        </w:r>
        <w:r w:rsidR="002E2F73" w:rsidRPr="5D663768">
          <w:rPr>
            <w:rStyle w:val="Hyperlink"/>
            <w:sz w:val="24"/>
            <w:szCs w:val="24"/>
          </w:rPr>
          <w:t>-</w:t>
        </w:r>
        <w:r w:rsidR="001C0E76" w:rsidRPr="5D663768">
          <w:rPr>
            <w:rStyle w:val="Hyperlink"/>
            <w:sz w:val="24"/>
            <w:szCs w:val="24"/>
          </w:rPr>
          <w:t>E</w:t>
        </w:r>
        <w:r w:rsidR="00216D30" w:rsidRPr="5D663768">
          <w:rPr>
            <w:rStyle w:val="Hyperlink"/>
            <w:sz w:val="24"/>
            <w:szCs w:val="24"/>
          </w:rPr>
          <w:t>lectrolyte</w:t>
        </w:r>
      </w:hyperlink>
      <w:r w:rsidR="274EACA3" w:rsidRPr="5D663768">
        <w:rPr>
          <w:sz w:val="24"/>
          <w:szCs w:val="24"/>
        </w:rPr>
        <w:t xml:space="preserve"> (RENAL)</w:t>
      </w:r>
    </w:p>
    <w:p w14:paraId="6DDA5E0F" w14:textId="7A6EA6C3" w:rsidR="00A76552" w:rsidRPr="00195025" w:rsidRDefault="009800B8" w:rsidP="00054FC2">
      <w:pPr>
        <w:pStyle w:val="NoSpacing"/>
        <w:numPr>
          <w:ilvl w:val="0"/>
          <w:numId w:val="12"/>
        </w:numPr>
        <w:rPr>
          <w:rFonts w:cstheme="minorHAnsi"/>
          <w:sz w:val="24"/>
          <w:szCs w:val="24"/>
        </w:rPr>
      </w:pPr>
      <w:hyperlink r:id="rId23" w:history="1">
        <w:r w:rsidR="00A76552" w:rsidRPr="00156A59">
          <w:rPr>
            <w:rStyle w:val="Hyperlink"/>
            <w:rFonts w:cstheme="minorHAnsi"/>
            <w:sz w:val="24"/>
            <w:szCs w:val="24"/>
          </w:rPr>
          <w:t xml:space="preserve">Rheumatology </w:t>
        </w:r>
        <w:r w:rsidR="00216D30" w:rsidRPr="00156A59">
          <w:rPr>
            <w:rStyle w:val="Hyperlink"/>
            <w:rFonts w:cstheme="minorHAnsi"/>
            <w:sz w:val="24"/>
            <w:szCs w:val="24"/>
          </w:rPr>
          <w:t>and Clinical Immunology</w:t>
        </w:r>
      </w:hyperlink>
      <w:r w:rsidR="00216D30" w:rsidRPr="00195025">
        <w:rPr>
          <w:rFonts w:cstheme="minorHAnsi"/>
          <w:sz w:val="24"/>
          <w:szCs w:val="24"/>
        </w:rPr>
        <w:t xml:space="preserve"> </w:t>
      </w:r>
      <w:r w:rsidR="00A76552" w:rsidRPr="00195025">
        <w:rPr>
          <w:rFonts w:cstheme="minorHAnsi"/>
          <w:sz w:val="24"/>
          <w:szCs w:val="24"/>
        </w:rPr>
        <w:t>(Rheum)</w:t>
      </w:r>
    </w:p>
    <w:p w14:paraId="77681B51" w14:textId="5F8BBB41" w:rsidR="0088CB19" w:rsidRPr="00195025" w:rsidRDefault="009800B8" w:rsidP="44AEA164">
      <w:pPr>
        <w:pStyle w:val="NoSpacing"/>
        <w:numPr>
          <w:ilvl w:val="0"/>
          <w:numId w:val="12"/>
        </w:numPr>
        <w:rPr>
          <w:rFonts w:cstheme="minorHAnsi"/>
          <w:sz w:val="24"/>
          <w:szCs w:val="24"/>
        </w:rPr>
      </w:pPr>
      <w:hyperlink r:id="rId24" w:history="1">
        <w:r w:rsidR="00A76552" w:rsidRPr="00F575E5">
          <w:rPr>
            <w:rStyle w:val="Hyperlink"/>
            <w:rFonts w:cstheme="minorHAnsi"/>
            <w:sz w:val="24"/>
            <w:szCs w:val="24"/>
          </w:rPr>
          <w:t>Vascular Medicine Institute</w:t>
        </w:r>
      </w:hyperlink>
      <w:r w:rsidR="00A76552" w:rsidRPr="00195025">
        <w:rPr>
          <w:rFonts w:cstheme="minorHAnsi"/>
          <w:sz w:val="24"/>
          <w:szCs w:val="24"/>
        </w:rPr>
        <w:t xml:space="preserve"> (VMI)</w:t>
      </w:r>
    </w:p>
    <w:p w14:paraId="116FD9EC" w14:textId="5CA4CA2F" w:rsidR="0088CB19" w:rsidRPr="00195025" w:rsidRDefault="0088CB19" w:rsidP="0088CB19">
      <w:pPr>
        <w:pStyle w:val="NoSpacing"/>
        <w:rPr>
          <w:rFonts w:cstheme="minorHAnsi"/>
          <w:sz w:val="24"/>
          <w:szCs w:val="24"/>
        </w:rPr>
      </w:pPr>
    </w:p>
    <w:p w14:paraId="7F789852" w14:textId="34CC25AD" w:rsidR="00A20D5D" w:rsidRPr="00275009" w:rsidRDefault="00A20D5D" w:rsidP="0C98B687">
      <w:pPr>
        <w:rPr>
          <w:rFonts w:asciiTheme="minorHAnsi" w:eastAsiaTheme="minorEastAsia" w:hAnsiTheme="minorHAnsi" w:cstheme="minorBidi"/>
          <w:color w:val="7030A0"/>
        </w:rPr>
      </w:pPr>
      <w:r w:rsidRPr="0C98B687">
        <w:rPr>
          <w:rFonts w:asciiTheme="minorHAnsi" w:eastAsiaTheme="minorEastAsia" w:hAnsiTheme="minorHAnsi" w:cstheme="minorBidi"/>
          <w:b/>
          <w:bCs/>
        </w:rPr>
        <w:t xml:space="preserve">Your </w:t>
      </w:r>
      <w:r w:rsidR="74362755" w:rsidRPr="0C98B687">
        <w:rPr>
          <w:rFonts w:asciiTheme="minorHAnsi" w:eastAsiaTheme="minorEastAsia" w:hAnsiTheme="minorHAnsi" w:cstheme="minorBidi"/>
          <w:b/>
          <w:bCs/>
        </w:rPr>
        <w:t>Division</w:t>
      </w:r>
      <w:r w:rsidR="64B8F544" w:rsidRPr="0C98B687">
        <w:rPr>
          <w:rFonts w:asciiTheme="minorHAnsi" w:eastAsiaTheme="minorEastAsia" w:hAnsiTheme="minorHAnsi" w:cstheme="minorBidi"/>
          <w:b/>
          <w:bCs/>
        </w:rPr>
        <w:t>:</w:t>
      </w:r>
      <w:r w:rsidR="74362755" w:rsidRPr="0C98B687">
        <w:rPr>
          <w:rFonts w:asciiTheme="minorHAnsi" w:eastAsiaTheme="minorEastAsia" w:hAnsiTheme="minorHAnsi" w:cstheme="minorBidi"/>
          <w:b/>
          <w:bCs/>
        </w:rPr>
        <w:t xml:space="preserve"> </w:t>
      </w:r>
      <w:hyperlink r:id="rId25" w:history="1">
        <w:r w:rsidR="004439AB" w:rsidRPr="00275009">
          <w:rPr>
            <w:rStyle w:val="Hyperlink"/>
            <w:rFonts w:asciiTheme="minorHAnsi" w:eastAsiaTheme="minorEastAsia" w:hAnsiTheme="minorHAnsi" w:cstheme="minorBidi"/>
          </w:rPr>
          <w:t>(Choose your divisions description and paste it here)</w:t>
        </w:r>
      </w:hyperlink>
    </w:p>
    <w:p w14:paraId="3410E280" w14:textId="77777777" w:rsidR="00A20D5D" w:rsidRPr="00195025" w:rsidRDefault="00A20D5D" w:rsidP="44AEA164">
      <w:pPr>
        <w:pStyle w:val="NoSpacing"/>
        <w:rPr>
          <w:rFonts w:cstheme="minorHAnsi"/>
          <w:sz w:val="24"/>
          <w:szCs w:val="24"/>
        </w:rPr>
      </w:pPr>
    </w:p>
    <w:p w14:paraId="238765CD" w14:textId="77777777" w:rsidR="00A20D5D" w:rsidRPr="00195025" w:rsidRDefault="00A20D5D" w:rsidP="44AEA164">
      <w:pPr>
        <w:rPr>
          <w:rFonts w:asciiTheme="minorHAnsi" w:eastAsiaTheme="minorEastAsia" w:hAnsiTheme="minorHAnsi" w:cstheme="minorHAnsi"/>
          <w:b/>
          <w:bCs/>
        </w:rPr>
      </w:pPr>
      <w:r w:rsidRPr="00195025">
        <w:rPr>
          <w:rFonts w:asciiTheme="minorHAnsi" w:eastAsiaTheme="minorEastAsia" w:hAnsiTheme="minorHAnsi" w:cstheme="minorHAnsi"/>
          <w:b/>
          <w:bCs/>
        </w:rPr>
        <w:t>Your Team</w:t>
      </w:r>
    </w:p>
    <w:p w14:paraId="1C593381" w14:textId="7B5C636E" w:rsidR="00A20D5D" w:rsidRDefault="00A20D5D" w:rsidP="44AEA164">
      <w:pPr>
        <w:rPr>
          <w:rFonts w:asciiTheme="minorHAnsi" w:eastAsiaTheme="minorEastAsia" w:hAnsiTheme="minorHAnsi" w:cstheme="minorHAnsi"/>
          <w:color w:val="2E74B5" w:themeColor="accent5" w:themeShade="BF"/>
          <w:u w:val="single"/>
        </w:rPr>
      </w:pPr>
      <w:r w:rsidRPr="00195025">
        <w:rPr>
          <w:rFonts w:asciiTheme="minorHAnsi" w:eastAsiaTheme="minorEastAsia" w:hAnsiTheme="minorHAnsi" w:cstheme="minorHAnsi"/>
        </w:rPr>
        <w:t>As a</w:t>
      </w:r>
      <w:r w:rsidR="00231A44" w:rsidRPr="00195025">
        <w:rPr>
          <w:rFonts w:asciiTheme="minorHAnsi" w:eastAsiaTheme="minorEastAsia" w:hAnsiTheme="minorHAnsi" w:cstheme="minorHAnsi"/>
        </w:rPr>
        <w:t>(n)</w:t>
      </w:r>
      <w:r w:rsidRPr="00195025">
        <w:rPr>
          <w:rFonts w:asciiTheme="minorHAnsi" w:eastAsiaTheme="minorEastAsia" w:hAnsiTheme="minorHAnsi" w:cstheme="minorHAnsi"/>
        </w:rPr>
        <w:t xml:space="preserve"> </w:t>
      </w:r>
      <w:r w:rsidRPr="00500A91">
        <w:rPr>
          <w:rFonts w:asciiTheme="minorHAnsi" w:eastAsiaTheme="minorEastAsia" w:hAnsiTheme="minorHAnsi" w:cstheme="minorHAnsi"/>
          <w:color w:val="7030A0"/>
          <w:u w:val="single"/>
        </w:rPr>
        <w:t>(INSERT JOB TITLE</w:t>
      </w:r>
      <w:r w:rsidRPr="00195025">
        <w:rPr>
          <w:rFonts w:asciiTheme="minorHAnsi" w:eastAsiaTheme="minorEastAsia" w:hAnsiTheme="minorHAnsi" w:cstheme="minorHAnsi"/>
          <w:color w:val="2E74B5" w:themeColor="accent5" w:themeShade="BF"/>
          <w:u w:val="single"/>
        </w:rPr>
        <w:t>)</w:t>
      </w:r>
      <w:r w:rsidR="00231A44" w:rsidRPr="00195025">
        <w:rPr>
          <w:rFonts w:asciiTheme="minorHAnsi" w:eastAsiaTheme="minorEastAsia" w:hAnsiTheme="minorHAnsi" w:cstheme="minorHAnsi"/>
          <w:color w:val="2E74B5" w:themeColor="accent5" w:themeShade="BF"/>
          <w:u w:val="single"/>
        </w:rPr>
        <w:t xml:space="preserve"> </w:t>
      </w:r>
      <w:r w:rsidR="00073820" w:rsidRPr="00195025">
        <w:rPr>
          <w:rFonts w:asciiTheme="minorHAnsi" w:eastAsiaTheme="minorEastAsia" w:hAnsiTheme="minorHAnsi" w:cstheme="minorHAnsi"/>
        </w:rPr>
        <w:t>these are the</w:t>
      </w:r>
      <w:r w:rsidRPr="00195025">
        <w:rPr>
          <w:rFonts w:asciiTheme="minorHAnsi" w:eastAsiaTheme="minorEastAsia" w:hAnsiTheme="minorHAnsi" w:cstheme="minorHAnsi"/>
        </w:rPr>
        <w:t xml:space="preserve"> team members that you will work most closely with: </w:t>
      </w:r>
      <w:r w:rsidRPr="00195025">
        <w:rPr>
          <w:rFonts w:asciiTheme="minorHAnsi" w:hAnsiTheme="minorHAnsi" w:cstheme="minorHAnsi"/>
        </w:rPr>
        <w:br/>
      </w:r>
      <w:r w:rsidRPr="00500A91">
        <w:rPr>
          <w:rFonts w:asciiTheme="minorHAnsi" w:eastAsiaTheme="minorEastAsia" w:hAnsiTheme="minorHAnsi" w:cstheme="minorHAnsi"/>
          <w:color w:val="7030A0"/>
          <w:u w:val="single"/>
        </w:rPr>
        <w:t xml:space="preserve">(INSERT) </w:t>
      </w:r>
    </w:p>
    <w:p w14:paraId="2E745A71" w14:textId="7193748D" w:rsidR="00103263" w:rsidRPr="00500A91" w:rsidRDefault="00E5004B" w:rsidP="00103263">
      <w:pPr>
        <w:pStyle w:val="ListParagraph"/>
        <w:numPr>
          <w:ilvl w:val="0"/>
          <w:numId w:val="26"/>
        </w:numPr>
        <w:rPr>
          <w:rFonts w:cstheme="minorHAnsi"/>
          <w:color w:val="7030A0"/>
          <w:u w:val="single"/>
        </w:rPr>
      </w:pPr>
      <w:r w:rsidRPr="00500A91">
        <w:rPr>
          <w:rFonts w:cstheme="minorHAnsi"/>
          <w:color w:val="7030A0"/>
          <w:u w:val="single"/>
        </w:rPr>
        <w:t>Name, Title</w:t>
      </w:r>
      <w:r w:rsidR="00A608A1" w:rsidRPr="00500A91">
        <w:rPr>
          <w:rFonts w:cstheme="minorHAnsi"/>
          <w:color w:val="7030A0"/>
          <w:u w:val="single"/>
        </w:rPr>
        <w:t xml:space="preserve">, </w:t>
      </w:r>
      <w:r w:rsidR="005B74B8" w:rsidRPr="00500A91">
        <w:rPr>
          <w:rFonts w:cstheme="minorHAnsi"/>
          <w:color w:val="7030A0"/>
          <w:u w:val="single"/>
        </w:rPr>
        <w:t xml:space="preserve">Office Location, </w:t>
      </w:r>
      <w:r w:rsidR="00A608A1" w:rsidRPr="00500A91">
        <w:rPr>
          <w:rFonts w:cstheme="minorHAnsi"/>
          <w:color w:val="7030A0"/>
          <w:u w:val="single"/>
        </w:rPr>
        <w:t xml:space="preserve"> Email, Phone #</w:t>
      </w:r>
    </w:p>
    <w:p w14:paraId="40090414" w14:textId="310A0E7C" w:rsidR="005B74B8" w:rsidRPr="00500A91" w:rsidRDefault="005B74B8" w:rsidP="00103263">
      <w:pPr>
        <w:pStyle w:val="ListParagraph"/>
        <w:numPr>
          <w:ilvl w:val="0"/>
          <w:numId w:val="26"/>
        </w:numPr>
        <w:rPr>
          <w:rFonts w:cstheme="minorHAnsi"/>
          <w:color w:val="7030A0"/>
          <w:u w:val="single"/>
        </w:rPr>
      </w:pPr>
      <w:r w:rsidRPr="00500A91">
        <w:rPr>
          <w:rFonts w:cstheme="minorHAnsi"/>
          <w:color w:val="7030A0"/>
          <w:u w:val="single"/>
        </w:rPr>
        <w:t>Name, Title, Office Location, Email, Phone#</w:t>
      </w:r>
    </w:p>
    <w:p w14:paraId="4DD9CDBC" w14:textId="3679793A" w:rsidR="006D5A2E" w:rsidRPr="00500A91" w:rsidRDefault="005B74B8" w:rsidP="624B82ED">
      <w:pPr>
        <w:pStyle w:val="ListParagraph"/>
        <w:numPr>
          <w:ilvl w:val="0"/>
          <w:numId w:val="26"/>
        </w:numPr>
        <w:rPr>
          <w:rFonts w:cstheme="minorHAnsi"/>
          <w:color w:val="7030A0"/>
          <w:u w:val="single"/>
        </w:rPr>
      </w:pPr>
      <w:r w:rsidRPr="00500A91">
        <w:rPr>
          <w:rFonts w:cstheme="minorHAnsi"/>
          <w:color w:val="7030A0"/>
          <w:u w:val="single"/>
        </w:rPr>
        <w:t>Name, Title, Office Location, Email, Phone#</w:t>
      </w:r>
    </w:p>
    <w:p w14:paraId="1DD77D80" w14:textId="5E3B7111" w:rsidR="00065E42" w:rsidRPr="00195025" w:rsidRDefault="00065E42" w:rsidP="20F08669">
      <w:pPr>
        <w:pStyle w:val="NoSpacing"/>
        <w:rPr>
          <w:b/>
          <w:bCs/>
          <w:sz w:val="24"/>
          <w:szCs w:val="24"/>
        </w:rPr>
      </w:pPr>
      <w:r w:rsidRPr="5D663768">
        <w:rPr>
          <w:b/>
          <w:bCs/>
          <w:sz w:val="24"/>
          <w:szCs w:val="24"/>
        </w:rPr>
        <w:t xml:space="preserve">The </w:t>
      </w:r>
      <w:r w:rsidR="0047501A" w:rsidRPr="5D663768">
        <w:rPr>
          <w:b/>
          <w:bCs/>
          <w:sz w:val="24"/>
          <w:szCs w:val="24"/>
        </w:rPr>
        <w:t>H</w:t>
      </w:r>
      <w:r w:rsidR="005B74B8" w:rsidRPr="5D663768">
        <w:rPr>
          <w:b/>
          <w:bCs/>
          <w:sz w:val="24"/>
          <w:szCs w:val="24"/>
        </w:rPr>
        <w:t>uman Resource (HR)</w:t>
      </w:r>
      <w:r w:rsidR="0047501A" w:rsidRPr="5D663768">
        <w:rPr>
          <w:b/>
          <w:bCs/>
          <w:sz w:val="24"/>
          <w:szCs w:val="24"/>
        </w:rPr>
        <w:t xml:space="preserve"> </w:t>
      </w:r>
      <w:r w:rsidRPr="5D663768">
        <w:rPr>
          <w:b/>
          <w:bCs/>
          <w:sz w:val="24"/>
          <w:szCs w:val="24"/>
        </w:rPr>
        <w:t>Team</w:t>
      </w:r>
    </w:p>
    <w:p w14:paraId="69DC3E62" w14:textId="0B70A8DD" w:rsidR="004E5547" w:rsidRPr="00195025" w:rsidRDefault="004E5547" w:rsidP="5D663768">
      <w:pPr>
        <w:pStyle w:val="NoSpacing"/>
        <w:rPr>
          <w:sz w:val="24"/>
          <w:szCs w:val="24"/>
        </w:rPr>
      </w:pPr>
      <w:r w:rsidRPr="5D663768">
        <w:rPr>
          <w:sz w:val="24"/>
          <w:szCs w:val="24"/>
        </w:rPr>
        <w:t xml:space="preserve">At times, you may need to reach out to </w:t>
      </w:r>
      <w:r w:rsidR="00150304" w:rsidRPr="5D663768">
        <w:rPr>
          <w:sz w:val="24"/>
          <w:szCs w:val="24"/>
        </w:rPr>
        <w:t>H</w:t>
      </w:r>
      <w:r w:rsidR="005B74B8" w:rsidRPr="5D663768">
        <w:rPr>
          <w:sz w:val="24"/>
          <w:szCs w:val="24"/>
        </w:rPr>
        <w:t>R</w:t>
      </w:r>
      <w:r w:rsidRPr="5D663768">
        <w:rPr>
          <w:sz w:val="24"/>
          <w:szCs w:val="24"/>
        </w:rPr>
        <w:t xml:space="preserve">. </w:t>
      </w:r>
      <w:r w:rsidR="0FAF1D1E" w:rsidRPr="5D663768">
        <w:rPr>
          <w:sz w:val="24"/>
          <w:szCs w:val="24"/>
        </w:rPr>
        <w:t xml:space="preserve">Here are the links to contact your HR </w:t>
      </w:r>
      <w:r w:rsidR="06171E4F" w:rsidRPr="5D663768">
        <w:rPr>
          <w:sz w:val="24"/>
          <w:szCs w:val="24"/>
        </w:rPr>
        <w:t>department</w:t>
      </w:r>
      <w:r w:rsidR="0FAF1D1E" w:rsidRPr="5D663768">
        <w:rPr>
          <w:sz w:val="24"/>
          <w:szCs w:val="24"/>
        </w:rPr>
        <w:t xml:space="preserve">. </w:t>
      </w:r>
    </w:p>
    <w:p w14:paraId="2E9B7950" w14:textId="56F09077" w:rsidR="002C5926" w:rsidRDefault="009800B8">
      <w:pPr>
        <w:pStyle w:val="NoSpacing"/>
        <w:numPr>
          <w:ilvl w:val="0"/>
          <w:numId w:val="20"/>
        </w:numPr>
        <w:rPr>
          <w:rFonts w:cstheme="minorHAnsi"/>
          <w:sz w:val="24"/>
          <w:szCs w:val="24"/>
        </w:rPr>
      </w:pPr>
      <w:hyperlink r:id="rId26" w:history="1">
        <w:r w:rsidR="007C1D5D" w:rsidRPr="007C43EA">
          <w:rPr>
            <w:rStyle w:val="Hyperlink"/>
            <w:rFonts w:cstheme="minorHAnsi"/>
            <w:sz w:val="24"/>
            <w:szCs w:val="24"/>
          </w:rPr>
          <w:t>Pitt H</w:t>
        </w:r>
        <w:r w:rsidR="007C43EA" w:rsidRPr="007C43EA">
          <w:rPr>
            <w:rStyle w:val="Hyperlink"/>
            <w:rFonts w:cstheme="minorHAnsi"/>
            <w:sz w:val="24"/>
            <w:szCs w:val="24"/>
          </w:rPr>
          <w:t xml:space="preserve">uman Resources    </w:t>
        </w:r>
      </w:hyperlink>
      <w:r w:rsidR="007C43EA">
        <w:rPr>
          <w:rFonts w:cstheme="minorHAnsi"/>
          <w:sz w:val="24"/>
          <w:szCs w:val="24"/>
        </w:rPr>
        <w:t xml:space="preserve"> </w:t>
      </w:r>
    </w:p>
    <w:p w14:paraId="7A74F5C0" w14:textId="27D88B3D" w:rsidR="00C2325F" w:rsidRDefault="009800B8" w:rsidP="001C77F7">
      <w:pPr>
        <w:pStyle w:val="NoSpacing"/>
        <w:numPr>
          <w:ilvl w:val="0"/>
          <w:numId w:val="20"/>
        </w:numPr>
        <w:rPr>
          <w:rFonts w:cstheme="minorHAnsi"/>
          <w:sz w:val="24"/>
          <w:szCs w:val="24"/>
        </w:rPr>
      </w:pPr>
      <w:hyperlink r:id="rId27" w:history="1">
        <w:r w:rsidR="00032717" w:rsidRPr="00C2325F">
          <w:rPr>
            <w:rStyle w:val="Hyperlink"/>
            <w:rFonts w:cstheme="minorHAnsi"/>
            <w:sz w:val="24"/>
            <w:szCs w:val="24"/>
          </w:rPr>
          <w:t>UPMC H</w:t>
        </w:r>
        <w:r w:rsidR="00F348CA" w:rsidRPr="00C2325F">
          <w:rPr>
            <w:rStyle w:val="Hyperlink"/>
            <w:rFonts w:cstheme="minorHAnsi"/>
            <w:sz w:val="24"/>
            <w:szCs w:val="24"/>
          </w:rPr>
          <w:t>uman Resourced</w:t>
        </w:r>
        <w:r w:rsidR="00C2325F" w:rsidRPr="00C2325F">
          <w:rPr>
            <w:rStyle w:val="Hyperlink"/>
            <w:rFonts w:cstheme="minorHAnsi"/>
            <w:sz w:val="24"/>
            <w:szCs w:val="24"/>
          </w:rPr>
          <w:t xml:space="preserve"> (HR Direct</w:t>
        </w:r>
      </w:hyperlink>
      <w:r w:rsidR="00C2325F">
        <w:rPr>
          <w:rFonts w:cstheme="minorHAnsi"/>
          <w:sz w:val="24"/>
          <w:szCs w:val="24"/>
        </w:rPr>
        <w:t>)</w:t>
      </w:r>
    </w:p>
    <w:p w14:paraId="2E16F0BA" w14:textId="77777777" w:rsidR="002864BF" w:rsidRDefault="002864BF" w:rsidP="624B82ED">
      <w:pPr>
        <w:pStyle w:val="NoSpacing"/>
        <w:rPr>
          <w:rFonts w:cstheme="minorHAnsi"/>
          <w:sz w:val="24"/>
          <w:szCs w:val="24"/>
        </w:rPr>
      </w:pPr>
    </w:p>
    <w:p w14:paraId="75FD89C8" w14:textId="54ED4904" w:rsidR="00065E42" w:rsidRPr="00195025" w:rsidRDefault="00065E42" w:rsidP="624B82ED">
      <w:pPr>
        <w:pStyle w:val="NoSpacing"/>
        <w:rPr>
          <w:rFonts w:cstheme="minorHAnsi"/>
          <w:b/>
          <w:sz w:val="24"/>
          <w:szCs w:val="24"/>
        </w:rPr>
      </w:pPr>
      <w:r w:rsidRPr="00195025">
        <w:rPr>
          <w:rFonts w:cstheme="minorHAnsi"/>
          <w:b/>
          <w:sz w:val="24"/>
          <w:szCs w:val="24"/>
        </w:rPr>
        <w:t>Helpful Information</w:t>
      </w:r>
    </w:p>
    <w:p w14:paraId="1A9BAC07" w14:textId="37B1348A" w:rsidR="00065E42" w:rsidRPr="00195025" w:rsidRDefault="009800B8" w:rsidP="00065E42">
      <w:pPr>
        <w:pStyle w:val="NoSpacing"/>
        <w:rPr>
          <w:rFonts w:cstheme="minorHAnsi"/>
          <w:sz w:val="24"/>
          <w:szCs w:val="24"/>
        </w:rPr>
      </w:pPr>
      <w:hyperlink r:id="rId28" w:history="1">
        <w:r w:rsidR="00947AA4" w:rsidRPr="002C0E8A">
          <w:rPr>
            <w:rStyle w:val="Hyperlink"/>
            <w:rFonts w:cstheme="minorHAnsi"/>
            <w:sz w:val="24"/>
            <w:szCs w:val="24"/>
          </w:rPr>
          <w:t>P</w:t>
        </w:r>
        <w:r w:rsidR="00D239C2" w:rsidRPr="002C0E8A">
          <w:rPr>
            <w:rStyle w:val="Hyperlink"/>
            <w:rFonts w:cstheme="minorHAnsi"/>
            <w:sz w:val="24"/>
            <w:szCs w:val="24"/>
          </w:rPr>
          <w:t>itt</w:t>
        </w:r>
        <w:r w:rsidR="00947AA4" w:rsidRPr="002C0E8A">
          <w:rPr>
            <w:rStyle w:val="Hyperlink"/>
            <w:rFonts w:cstheme="minorHAnsi"/>
            <w:sz w:val="24"/>
            <w:szCs w:val="24"/>
          </w:rPr>
          <w:t xml:space="preserve"> Onboarding information</w:t>
        </w:r>
      </w:hyperlink>
      <w:r w:rsidR="00947AA4" w:rsidRPr="00195025">
        <w:rPr>
          <w:rFonts w:cstheme="minorHAnsi"/>
          <w:b/>
          <w:sz w:val="24"/>
          <w:szCs w:val="24"/>
        </w:rPr>
        <w:t xml:space="preserve">  </w:t>
      </w:r>
      <w:r w:rsidR="002D05F1">
        <w:rPr>
          <w:rFonts w:cstheme="minorHAnsi"/>
          <w:b/>
          <w:sz w:val="24"/>
          <w:szCs w:val="24"/>
        </w:rPr>
        <w:tab/>
      </w:r>
      <w:r w:rsidR="005866C4">
        <w:rPr>
          <w:rFonts w:cstheme="minorHAnsi"/>
          <w:b/>
          <w:sz w:val="24"/>
          <w:szCs w:val="24"/>
        </w:rPr>
        <w:tab/>
      </w:r>
    </w:p>
    <w:p w14:paraId="4A45D1CA" w14:textId="56C25F74" w:rsidR="001F4BA8" w:rsidRPr="00195025" w:rsidRDefault="009800B8" w:rsidP="00065E42">
      <w:pPr>
        <w:pStyle w:val="NoSpacing"/>
        <w:rPr>
          <w:rFonts w:cstheme="minorHAnsi"/>
          <w:sz w:val="24"/>
          <w:szCs w:val="24"/>
        </w:rPr>
      </w:pPr>
      <w:hyperlink r:id="rId29" w:history="1">
        <w:r w:rsidR="001F4BA8" w:rsidRPr="00FD2DEC">
          <w:rPr>
            <w:rStyle w:val="Hyperlink"/>
            <w:rFonts w:cstheme="minorHAnsi"/>
            <w:sz w:val="24"/>
            <w:szCs w:val="24"/>
          </w:rPr>
          <w:t>UPMC information on INFONET</w:t>
        </w:r>
      </w:hyperlink>
      <w:r w:rsidR="001F4BA8" w:rsidRPr="00195025">
        <w:rPr>
          <w:rFonts w:cstheme="minorHAnsi"/>
          <w:sz w:val="24"/>
          <w:szCs w:val="24"/>
        </w:rPr>
        <w:t xml:space="preserve"> </w:t>
      </w:r>
      <w:r w:rsidR="005866C4">
        <w:rPr>
          <w:rFonts w:cstheme="minorHAnsi"/>
          <w:sz w:val="24"/>
          <w:szCs w:val="24"/>
        </w:rPr>
        <w:tab/>
      </w:r>
    </w:p>
    <w:p w14:paraId="22F87881" w14:textId="77777777" w:rsidR="00065E42" w:rsidRPr="00195025" w:rsidRDefault="00065E42" w:rsidP="624B82ED">
      <w:pPr>
        <w:pStyle w:val="NoSpacing"/>
        <w:rPr>
          <w:rFonts w:cstheme="minorHAnsi"/>
          <w:b/>
          <w:sz w:val="24"/>
          <w:szCs w:val="24"/>
        </w:rPr>
      </w:pPr>
    </w:p>
    <w:p w14:paraId="3133AA88" w14:textId="50767EC9" w:rsidR="00065E42" w:rsidRPr="00195025" w:rsidRDefault="00065E42" w:rsidP="624B82ED">
      <w:pPr>
        <w:pStyle w:val="NoSpacing"/>
        <w:rPr>
          <w:rFonts w:cstheme="minorHAnsi"/>
          <w:b/>
          <w:sz w:val="24"/>
          <w:szCs w:val="24"/>
        </w:rPr>
      </w:pPr>
      <w:r w:rsidRPr="00195025">
        <w:rPr>
          <w:rFonts w:cstheme="minorHAnsi"/>
          <w:b/>
          <w:sz w:val="24"/>
          <w:szCs w:val="24"/>
        </w:rPr>
        <w:t>Supervision Style &amp; Expectations</w:t>
      </w:r>
    </w:p>
    <w:p w14:paraId="2D886196" w14:textId="1BC1842C" w:rsidR="00BB3752" w:rsidRPr="00195025" w:rsidRDefault="004E5547" w:rsidP="00BB3752">
      <w:pPr>
        <w:pStyle w:val="NoSpacing"/>
        <w:rPr>
          <w:rFonts w:cstheme="minorHAnsi"/>
          <w:sz w:val="24"/>
          <w:szCs w:val="24"/>
        </w:rPr>
      </w:pPr>
      <w:r w:rsidRPr="00195025">
        <w:rPr>
          <w:rFonts w:cstheme="minorHAnsi"/>
          <w:sz w:val="24"/>
          <w:szCs w:val="24"/>
        </w:rPr>
        <w:t>Your supervis</w:t>
      </w:r>
      <w:r w:rsidR="003F3547" w:rsidRPr="00195025">
        <w:rPr>
          <w:rFonts w:cstheme="minorHAnsi"/>
          <w:sz w:val="24"/>
          <w:szCs w:val="24"/>
        </w:rPr>
        <w:t>or is</w:t>
      </w:r>
      <w:r w:rsidR="003F3547" w:rsidRPr="00195025">
        <w:rPr>
          <w:rFonts w:cstheme="minorHAnsi"/>
          <w:sz w:val="24"/>
          <w:szCs w:val="24"/>
          <w:u w:val="single"/>
        </w:rPr>
        <w:t xml:space="preserve"> </w:t>
      </w:r>
      <w:r w:rsidRPr="00500A91">
        <w:rPr>
          <w:rFonts w:cstheme="minorHAnsi"/>
          <w:color w:val="7030A0"/>
          <w:sz w:val="24"/>
          <w:szCs w:val="24"/>
          <w:u w:val="single"/>
        </w:rPr>
        <w:t>(</w:t>
      </w:r>
      <w:r w:rsidR="00AD40D9">
        <w:rPr>
          <w:rFonts w:cstheme="minorHAnsi"/>
          <w:color w:val="7030A0"/>
          <w:sz w:val="24"/>
          <w:szCs w:val="24"/>
          <w:u w:val="single"/>
        </w:rPr>
        <w:t>INSERT</w:t>
      </w:r>
      <w:r w:rsidRPr="00500A91">
        <w:rPr>
          <w:rFonts w:cstheme="minorHAnsi"/>
          <w:color w:val="7030A0"/>
          <w:sz w:val="24"/>
          <w:szCs w:val="24"/>
          <w:u w:val="single"/>
        </w:rPr>
        <w:t xml:space="preserve"> SUPERVISORS NAME </w:t>
      </w:r>
      <w:r w:rsidR="003F3547" w:rsidRPr="00500A91">
        <w:rPr>
          <w:rFonts w:cstheme="minorHAnsi"/>
          <w:color w:val="7030A0"/>
          <w:sz w:val="24"/>
          <w:szCs w:val="24"/>
          <w:u w:val="single"/>
        </w:rPr>
        <w:t xml:space="preserve">and TITLE </w:t>
      </w:r>
      <w:r w:rsidRPr="00500A91">
        <w:rPr>
          <w:rFonts w:cstheme="minorHAnsi"/>
          <w:color w:val="7030A0"/>
          <w:sz w:val="24"/>
          <w:szCs w:val="24"/>
          <w:u w:val="single"/>
        </w:rPr>
        <w:t>HERE</w:t>
      </w:r>
      <w:r w:rsidRPr="00195025">
        <w:rPr>
          <w:rFonts w:cstheme="minorHAnsi"/>
          <w:sz w:val="24"/>
          <w:szCs w:val="24"/>
          <w:u w:val="single"/>
        </w:rPr>
        <w:t>)</w:t>
      </w:r>
      <w:r w:rsidR="007772E2" w:rsidRPr="00195025">
        <w:rPr>
          <w:rFonts w:cstheme="minorHAnsi"/>
          <w:sz w:val="24"/>
          <w:szCs w:val="24"/>
          <w:u w:val="single"/>
        </w:rPr>
        <w:t>.</w:t>
      </w:r>
      <w:r w:rsidR="007772E2" w:rsidRPr="00195025">
        <w:rPr>
          <w:rFonts w:cstheme="minorHAnsi"/>
          <w:sz w:val="24"/>
          <w:szCs w:val="24"/>
        </w:rPr>
        <w:t xml:space="preserve"> They</w:t>
      </w:r>
      <w:r w:rsidRPr="00195025">
        <w:rPr>
          <w:rFonts w:cstheme="minorHAnsi"/>
          <w:sz w:val="24"/>
          <w:szCs w:val="24"/>
        </w:rPr>
        <w:t xml:space="preserve"> </w:t>
      </w:r>
      <w:r w:rsidR="003F3547" w:rsidRPr="00195025">
        <w:rPr>
          <w:rFonts w:cstheme="minorHAnsi"/>
          <w:sz w:val="24"/>
          <w:szCs w:val="24"/>
        </w:rPr>
        <w:t xml:space="preserve">report directly to </w:t>
      </w:r>
      <w:r w:rsidR="003F3547" w:rsidRPr="00500A91">
        <w:rPr>
          <w:rFonts w:cstheme="minorHAnsi"/>
          <w:color w:val="7030A0"/>
          <w:sz w:val="24"/>
          <w:szCs w:val="24"/>
          <w:u w:val="single"/>
        </w:rPr>
        <w:t>(</w:t>
      </w:r>
      <w:r w:rsidR="00AD40D9">
        <w:rPr>
          <w:rFonts w:cstheme="minorHAnsi"/>
          <w:color w:val="7030A0"/>
          <w:sz w:val="24"/>
          <w:szCs w:val="24"/>
          <w:u w:val="single"/>
        </w:rPr>
        <w:t xml:space="preserve">INSERT </w:t>
      </w:r>
      <w:r w:rsidR="003F3547" w:rsidRPr="00500A91">
        <w:rPr>
          <w:rFonts w:cstheme="minorHAnsi"/>
          <w:color w:val="7030A0"/>
          <w:sz w:val="24"/>
          <w:szCs w:val="24"/>
          <w:u w:val="single"/>
        </w:rPr>
        <w:t xml:space="preserve">NAME </w:t>
      </w:r>
      <w:r w:rsidR="00AD40D9">
        <w:rPr>
          <w:rFonts w:cstheme="minorHAnsi"/>
          <w:color w:val="7030A0"/>
          <w:sz w:val="24"/>
          <w:szCs w:val="24"/>
          <w:u w:val="single"/>
        </w:rPr>
        <w:t>and</w:t>
      </w:r>
      <w:r w:rsidR="003F3547" w:rsidRPr="00500A91">
        <w:rPr>
          <w:rFonts w:cstheme="minorHAnsi"/>
          <w:color w:val="7030A0"/>
          <w:sz w:val="24"/>
          <w:szCs w:val="24"/>
          <w:u w:val="single"/>
        </w:rPr>
        <w:t xml:space="preserve"> TITLE OF SUPERVISORS MANAGER </w:t>
      </w:r>
      <w:r w:rsidR="00AD40D9">
        <w:rPr>
          <w:rFonts w:cstheme="minorHAnsi"/>
          <w:color w:val="7030A0"/>
          <w:sz w:val="24"/>
          <w:szCs w:val="24"/>
          <w:u w:val="single"/>
        </w:rPr>
        <w:t>and</w:t>
      </w:r>
      <w:r w:rsidR="003F3547" w:rsidRPr="00500A91">
        <w:rPr>
          <w:rFonts w:cstheme="minorHAnsi"/>
          <w:color w:val="7030A0"/>
          <w:sz w:val="24"/>
          <w:szCs w:val="24"/>
          <w:u w:val="single"/>
        </w:rPr>
        <w:t xml:space="preserve"> DIVISION)</w:t>
      </w:r>
      <w:r w:rsidR="003F3547" w:rsidRPr="00500A91">
        <w:rPr>
          <w:rFonts w:cstheme="minorHAnsi"/>
          <w:color w:val="7030A0"/>
          <w:sz w:val="24"/>
          <w:szCs w:val="24"/>
        </w:rPr>
        <w:t>.</w:t>
      </w:r>
    </w:p>
    <w:p w14:paraId="51644723" w14:textId="77777777" w:rsidR="00BB3752" w:rsidRPr="00195025" w:rsidRDefault="00BB3752" w:rsidP="624B82ED">
      <w:pPr>
        <w:pStyle w:val="NoSpacing"/>
        <w:rPr>
          <w:rFonts w:cstheme="minorHAnsi"/>
          <w:b/>
          <w:sz w:val="24"/>
          <w:szCs w:val="24"/>
        </w:rPr>
      </w:pPr>
    </w:p>
    <w:p w14:paraId="2621E9B1" w14:textId="3AA8B95E" w:rsidR="00065E42" w:rsidRPr="00195025" w:rsidRDefault="00065E42" w:rsidP="48E16722">
      <w:pPr>
        <w:pStyle w:val="NoSpacing"/>
        <w:rPr>
          <w:sz w:val="24"/>
          <w:szCs w:val="24"/>
        </w:rPr>
      </w:pPr>
      <w:r w:rsidRPr="5D663768">
        <w:rPr>
          <w:sz w:val="24"/>
          <w:szCs w:val="24"/>
        </w:rPr>
        <w:t xml:space="preserve">As your </w:t>
      </w:r>
      <w:r w:rsidR="009F2FDC" w:rsidRPr="5D663768">
        <w:rPr>
          <w:sz w:val="24"/>
          <w:szCs w:val="24"/>
        </w:rPr>
        <w:t>supervisor, we</w:t>
      </w:r>
      <w:r w:rsidR="00C03C83" w:rsidRPr="5D663768">
        <w:rPr>
          <w:sz w:val="24"/>
          <w:szCs w:val="24"/>
        </w:rPr>
        <w:t xml:space="preserve"> </w:t>
      </w:r>
      <w:r w:rsidRPr="5D663768">
        <w:rPr>
          <w:sz w:val="24"/>
          <w:szCs w:val="24"/>
        </w:rPr>
        <w:t xml:space="preserve">will do everything </w:t>
      </w:r>
      <w:r w:rsidR="00C03C83" w:rsidRPr="5D663768">
        <w:rPr>
          <w:sz w:val="24"/>
          <w:szCs w:val="24"/>
        </w:rPr>
        <w:t>we</w:t>
      </w:r>
      <w:r w:rsidRPr="5D663768">
        <w:rPr>
          <w:sz w:val="24"/>
          <w:szCs w:val="24"/>
        </w:rPr>
        <w:t xml:space="preserve"> can to equip you with the necessary skills and resources to thrive in your </w:t>
      </w:r>
      <w:r w:rsidR="00D94418" w:rsidRPr="5D663768">
        <w:rPr>
          <w:sz w:val="24"/>
          <w:szCs w:val="24"/>
        </w:rPr>
        <w:t>role and</w:t>
      </w:r>
      <w:r w:rsidRPr="5D663768">
        <w:rPr>
          <w:sz w:val="24"/>
          <w:szCs w:val="24"/>
        </w:rPr>
        <w:t xml:space="preserve"> support you along the way. </w:t>
      </w:r>
      <w:r w:rsidR="000D4482" w:rsidRPr="5D663768">
        <w:rPr>
          <w:color w:val="7030A0"/>
          <w:sz w:val="24"/>
          <w:szCs w:val="24"/>
          <w:u w:val="single"/>
        </w:rPr>
        <w:t>(INCLUDE INFORMATION ON WHAT YOU WILL SUPPORT THE NEW STAFF MEMBER WITH</w:t>
      </w:r>
      <w:r w:rsidR="000D4482" w:rsidRPr="5D663768">
        <w:rPr>
          <w:color w:val="7030A0"/>
          <w:sz w:val="24"/>
          <w:szCs w:val="24"/>
        </w:rPr>
        <w:t>)</w:t>
      </w:r>
      <w:r w:rsidR="000D4482" w:rsidRPr="5D663768">
        <w:rPr>
          <w:sz w:val="24"/>
          <w:szCs w:val="24"/>
        </w:rPr>
        <w:t xml:space="preserve">. </w:t>
      </w:r>
      <w:r w:rsidR="00A86493" w:rsidRPr="5D663768">
        <w:rPr>
          <w:sz w:val="24"/>
          <w:szCs w:val="24"/>
        </w:rPr>
        <w:t>We</w:t>
      </w:r>
      <w:r w:rsidR="4CB4FCBF" w:rsidRPr="5D663768">
        <w:rPr>
          <w:sz w:val="24"/>
          <w:szCs w:val="24"/>
        </w:rPr>
        <w:t xml:space="preserve"> </w:t>
      </w:r>
      <w:r w:rsidRPr="5D663768">
        <w:rPr>
          <w:sz w:val="24"/>
          <w:szCs w:val="24"/>
        </w:rPr>
        <w:t xml:space="preserve">strive to be accessible, </w:t>
      </w:r>
      <w:r w:rsidR="009F2FDC" w:rsidRPr="5D663768">
        <w:rPr>
          <w:sz w:val="24"/>
          <w:szCs w:val="24"/>
        </w:rPr>
        <w:t>approachable,</w:t>
      </w:r>
      <w:r w:rsidRPr="5D663768">
        <w:rPr>
          <w:sz w:val="24"/>
          <w:szCs w:val="24"/>
        </w:rPr>
        <w:t xml:space="preserve"> and supportive. </w:t>
      </w:r>
      <w:r w:rsidR="00074919" w:rsidRPr="5D663768">
        <w:rPr>
          <w:sz w:val="24"/>
          <w:szCs w:val="24"/>
        </w:rPr>
        <w:t>A</w:t>
      </w:r>
      <w:r w:rsidRPr="5D663768">
        <w:rPr>
          <w:sz w:val="24"/>
          <w:szCs w:val="24"/>
        </w:rPr>
        <w:t xml:space="preserve"> primary responsibility of a supervisor is to enable a staff person’s success and growth.  </w:t>
      </w:r>
      <w:r w:rsidR="00C03C83" w:rsidRPr="5D663768">
        <w:rPr>
          <w:sz w:val="24"/>
          <w:szCs w:val="24"/>
        </w:rPr>
        <w:t xml:space="preserve">We </w:t>
      </w:r>
      <w:r w:rsidRPr="5D663768">
        <w:rPr>
          <w:sz w:val="24"/>
          <w:szCs w:val="24"/>
        </w:rPr>
        <w:t xml:space="preserve">believe in setting annual goals that relate to people’s professional development goals and the work of the position. We will do that during your </w:t>
      </w:r>
      <w:r w:rsidR="006F4F3A" w:rsidRPr="5D663768">
        <w:rPr>
          <w:sz w:val="24"/>
          <w:szCs w:val="24"/>
        </w:rPr>
        <w:t>three</w:t>
      </w:r>
      <w:r w:rsidRPr="5D663768">
        <w:rPr>
          <w:sz w:val="24"/>
          <w:szCs w:val="24"/>
        </w:rPr>
        <w:t xml:space="preserve">-month </w:t>
      </w:r>
      <w:r w:rsidR="006F4F3A" w:rsidRPr="5D663768">
        <w:rPr>
          <w:sz w:val="24"/>
          <w:szCs w:val="24"/>
        </w:rPr>
        <w:t>provisional</w:t>
      </w:r>
      <w:r w:rsidRPr="5D663768">
        <w:rPr>
          <w:sz w:val="24"/>
          <w:szCs w:val="24"/>
        </w:rPr>
        <w:t xml:space="preserve"> review</w:t>
      </w:r>
      <w:r w:rsidR="00A75DF6" w:rsidRPr="5D663768">
        <w:rPr>
          <w:sz w:val="24"/>
          <w:szCs w:val="24"/>
        </w:rPr>
        <w:t xml:space="preserve">. </w:t>
      </w:r>
      <w:r w:rsidRPr="5D663768">
        <w:rPr>
          <w:sz w:val="24"/>
          <w:szCs w:val="24"/>
        </w:rPr>
        <w:t>We</w:t>
      </w:r>
      <w:r w:rsidR="38C36255" w:rsidRPr="5D663768">
        <w:rPr>
          <w:sz w:val="24"/>
          <w:szCs w:val="24"/>
        </w:rPr>
        <w:t xml:space="preserve"> </w:t>
      </w:r>
      <w:r w:rsidRPr="5D663768">
        <w:rPr>
          <w:sz w:val="24"/>
          <w:szCs w:val="24"/>
        </w:rPr>
        <w:t xml:space="preserve">have </w:t>
      </w:r>
      <w:r w:rsidR="00F701FD" w:rsidRPr="5D663768">
        <w:rPr>
          <w:color w:val="7030A0"/>
          <w:sz w:val="24"/>
          <w:szCs w:val="24"/>
          <w:u w:val="single"/>
        </w:rPr>
        <w:t>(INCLUDE HOW OFTEN YOU WILL MEET)</w:t>
      </w:r>
      <w:r w:rsidR="00F701FD" w:rsidRPr="5D663768">
        <w:rPr>
          <w:color w:val="7030A0"/>
          <w:sz w:val="24"/>
          <w:szCs w:val="24"/>
        </w:rPr>
        <w:t xml:space="preserve"> </w:t>
      </w:r>
      <w:r w:rsidRPr="5D663768">
        <w:rPr>
          <w:sz w:val="24"/>
          <w:szCs w:val="24"/>
        </w:rPr>
        <w:t>check-ins</w:t>
      </w:r>
      <w:r w:rsidR="00A75DF6" w:rsidRPr="5D663768">
        <w:rPr>
          <w:sz w:val="24"/>
          <w:szCs w:val="24"/>
        </w:rPr>
        <w:t xml:space="preserve"> and team meetings</w:t>
      </w:r>
      <w:r w:rsidRPr="5D663768">
        <w:rPr>
          <w:sz w:val="24"/>
          <w:szCs w:val="24"/>
        </w:rPr>
        <w:t xml:space="preserve">. </w:t>
      </w:r>
      <w:r w:rsidR="00A75DF6" w:rsidRPr="5D663768">
        <w:rPr>
          <w:sz w:val="24"/>
          <w:szCs w:val="24"/>
        </w:rPr>
        <w:t>We will</w:t>
      </w:r>
      <w:r w:rsidRPr="5D663768">
        <w:rPr>
          <w:sz w:val="24"/>
          <w:szCs w:val="24"/>
        </w:rPr>
        <w:t xml:space="preserve"> try to keep them consistent in terms of timing, but unfortunately, the reality is that some weeks </w:t>
      </w:r>
      <w:r w:rsidR="00A75DF6" w:rsidRPr="5D663768">
        <w:rPr>
          <w:sz w:val="24"/>
          <w:szCs w:val="24"/>
        </w:rPr>
        <w:t xml:space="preserve">we need to </w:t>
      </w:r>
      <w:r w:rsidRPr="5D663768">
        <w:rPr>
          <w:sz w:val="24"/>
          <w:szCs w:val="24"/>
        </w:rPr>
        <w:t xml:space="preserve">switch the timing to accommodate other meetings.  Finally, </w:t>
      </w:r>
      <w:r w:rsidR="00A75DF6" w:rsidRPr="5D663768">
        <w:rPr>
          <w:sz w:val="24"/>
          <w:szCs w:val="24"/>
        </w:rPr>
        <w:t>we</w:t>
      </w:r>
      <w:r w:rsidRPr="5D663768">
        <w:rPr>
          <w:sz w:val="24"/>
          <w:szCs w:val="24"/>
        </w:rPr>
        <w:t xml:space="preserve"> really mean it when </w:t>
      </w:r>
      <w:r w:rsidR="00A75DF6" w:rsidRPr="5D663768">
        <w:rPr>
          <w:sz w:val="24"/>
          <w:szCs w:val="24"/>
        </w:rPr>
        <w:t>we</w:t>
      </w:r>
      <w:r w:rsidRPr="5D663768">
        <w:rPr>
          <w:sz w:val="24"/>
          <w:szCs w:val="24"/>
        </w:rPr>
        <w:t xml:space="preserve"> say</w:t>
      </w:r>
      <w:r w:rsidR="493CE106" w:rsidRPr="5D663768">
        <w:rPr>
          <w:sz w:val="24"/>
          <w:szCs w:val="24"/>
        </w:rPr>
        <w:t>:</w:t>
      </w:r>
      <w:r w:rsidR="7CC74139" w:rsidRPr="5D663768">
        <w:rPr>
          <w:sz w:val="24"/>
          <w:szCs w:val="24"/>
        </w:rPr>
        <w:t xml:space="preserve"> </w:t>
      </w:r>
      <w:r w:rsidR="5E600CE5" w:rsidRPr="5D663768">
        <w:rPr>
          <w:sz w:val="24"/>
          <w:szCs w:val="24"/>
        </w:rPr>
        <w:t xml:space="preserve">always let </w:t>
      </w:r>
      <w:r w:rsidR="00A75DF6" w:rsidRPr="5D663768">
        <w:rPr>
          <w:sz w:val="24"/>
          <w:szCs w:val="24"/>
        </w:rPr>
        <w:t>us</w:t>
      </w:r>
      <w:r w:rsidRPr="5D663768">
        <w:rPr>
          <w:sz w:val="24"/>
          <w:szCs w:val="24"/>
        </w:rPr>
        <w:t xml:space="preserve"> know how</w:t>
      </w:r>
      <w:r w:rsidR="00A75DF6" w:rsidRPr="5D663768">
        <w:rPr>
          <w:sz w:val="24"/>
          <w:szCs w:val="24"/>
        </w:rPr>
        <w:t xml:space="preserve"> we</w:t>
      </w:r>
      <w:r w:rsidRPr="5D663768">
        <w:rPr>
          <w:sz w:val="24"/>
          <w:szCs w:val="24"/>
        </w:rPr>
        <w:t xml:space="preserve"> can help </w:t>
      </w:r>
      <w:r w:rsidR="1C4658F9" w:rsidRPr="5D663768">
        <w:rPr>
          <w:sz w:val="24"/>
          <w:szCs w:val="24"/>
        </w:rPr>
        <w:t>with your goals of success.</w:t>
      </w:r>
      <w:r w:rsidR="2B2C7BCC" w:rsidRPr="5D663768">
        <w:rPr>
          <w:sz w:val="24"/>
          <w:szCs w:val="24"/>
        </w:rPr>
        <w:t xml:space="preserve"> </w:t>
      </w:r>
      <w:r w:rsidR="4B4D5626" w:rsidRPr="5D663768">
        <w:rPr>
          <w:sz w:val="24"/>
          <w:szCs w:val="24"/>
        </w:rPr>
        <w:t>I</w:t>
      </w:r>
      <w:r w:rsidRPr="5D663768">
        <w:rPr>
          <w:sz w:val="24"/>
          <w:szCs w:val="24"/>
        </w:rPr>
        <w:t xml:space="preserve">f you have questions, are </w:t>
      </w:r>
      <w:r w:rsidR="00D94418" w:rsidRPr="5D663768">
        <w:rPr>
          <w:sz w:val="24"/>
          <w:szCs w:val="24"/>
        </w:rPr>
        <w:t>overwhelmed,</w:t>
      </w:r>
      <w:r w:rsidRPr="5D663768">
        <w:rPr>
          <w:sz w:val="24"/>
          <w:szCs w:val="24"/>
        </w:rPr>
        <w:t xml:space="preserve"> or believe you have more capacity, </w:t>
      </w:r>
      <w:r w:rsidR="001A1D2B" w:rsidRPr="5D663768">
        <w:rPr>
          <w:sz w:val="24"/>
          <w:szCs w:val="24"/>
        </w:rPr>
        <w:t>we</w:t>
      </w:r>
      <w:r w:rsidRPr="5D663768">
        <w:rPr>
          <w:sz w:val="24"/>
          <w:szCs w:val="24"/>
        </w:rPr>
        <w:t xml:space="preserve"> want to know. Open communication is key.</w:t>
      </w:r>
    </w:p>
    <w:p w14:paraId="7E0EED4F" w14:textId="77777777" w:rsidR="00065E42" w:rsidRPr="00195025" w:rsidRDefault="00065E42" w:rsidP="00065E42">
      <w:pPr>
        <w:pStyle w:val="NoSpacing"/>
        <w:rPr>
          <w:rFonts w:cstheme="minorHAnsi"/>
          <w:sz w:val="24"/>
          <w:szCs w:val="24"/>
        </w:rPr>
      </w:pPr>
    </w:p>
    <w:p w14:paraId="5C5CD4D2" w14:textId="18490BE2" w:rsidR="00065E42" w:rsidRPr="00195025" w:rsidRDefault="00065E42" w:rsidP="48E16722">
      <w:pPr>
        <w:pStyle w:val="NoSpacing"/>
        <w:rPr>
          <w:sz w:val="24"/>
          <w:szCs w:val="24"/>
        </w:rPr>
      </w:pPr>
      <w:r w:rsidRPr="5D663768">
        <w:rPr>
          <w:sz w:val="24"/>
          <w:szCs w:val="24"/>
        </w:rPr>
        <w:t xml:space="preserve">As we get to know each other, </w:t>
      </w:r>
      <w:r w:rsidR="00F33271" w:rsidRPr="5D663768">
        <w:rPr>
          <w:sz w:val="24"/>
          <w:szCs w:val="24"/>
        </w:rPr>
        <w:t>we</w:t>
      </w:r>
      <w:r w:rsidR="0772F164" w:rsidRPr="5D663768">
        <w:rPr>
          <w:sz w:val="24"/>
          <w:szCs w:val="24"/>
        </w:rPr>
        <w:t xml:space="preserve"> </w:t>
      </w:r>
      <w:r w:rsidRPr="5D663768">
        <w:rPr>
          <w:sz w:val="24"/>
          <w:szCs w:val="24"/>
        </w:rPr>
        <w:t>want to learn what you expect</w:t>
      </w:r>
      <w:r w:rsidR="1C812E11" w:rsidRPr="5D663768">
        <w:rPr>
          <w:sz w:val="24"/>
          <w:szCs w:val="24"/>
        </w:rPr>
        <w:t xml:space="preserve"> </w:t>
      </w:r>
      <w:r w:rsidRPr="5D663768">
        <w:rPr>
          <w:sz w:val="24"/>
          <w:szCs w:val="24"/>
        </w:rPr>
        <w:t>so</w:t>
      </w:r>
      <w:r w:rsidR="45E987DB" w:rsidRPr="5D663768">
        <w:rPr>
          <w:sz w:val="24"/>
          <w:szCs w:val="24"/>
        </w:rPr>
        <w:t xml:space="preserve"> </w:t>
      </w:r>
      <w:r w:rsidRPr="5D663768">
        <w:rPr>
          <w:sz w:val="24"/>
          <w:szCs w:val="24"/>
        </w:rPr>
        <w:t>our working relationship is productive and positiv</w:t>
      </w:r>
      <w:r w:rsidR="009F2FDC" w:rsidRPr="5D663768">
        <w:rPr>
          <w:sz w:val="24"/>
          <w:szCs w:val="24"/>
        </w:rPr>
        <w:t xml:space="preserve">e. </w:t>
      </w:r>
      <w:r w:rsidRPr="5D663768">
        <w:rPr>
          <w:sz w:val="24"/>
          <w:szCs w:val="24"/>
        </w:rPr>
        <w:t xml:space="preserve">We are all continually learning and growing, and </w:t>
      </w:r>
      <w:r w:rsidR="00082D58" w:rsidRPr="5D663768">
        <w:rPr>
          <w:sz w:val="24"/>
          <w:szCs w:val="24"/>
        </w:rPr>
        <w:t xml:space="preserve">we </w:t>
      </w:r>
      <w:r w:rsidRPr="5D663768">
        <w:rPr>
          <w:sz w:val="24"/>
          <w:szCs w:val="24"/>
        </w:rPr>
        <w:t>look forward to doing so together!</w:t>
      </w:r>
    </w:p>
    <w:p w14:paraId="666BED81" w14:textId="1EB3AC2D" w:rsidR="004D1433" w:rsidRPr="00195025" w:rsidRDefault="009800B8" w:rsidP="624B82ED">
      <w:pPr>
        <w:pStyle w:val="NoSpacing"/>
        <w:rPr>
          <w:rFonts w:cstheme="minorHAnsi"/>
          <w:sz w:val="24"/>
          <w:szCs w:val="24"/>
        </w:rPr>
      </w:pPr>
      <w:r>
        <w:rPr>
          <w:rFonts w:cstheme="minorHAnsi"/>
          <w:sz w:val="24"/>
          <w:szCs w:val="24"/>
        </w:rPr>
        <w:pict w14:anchorId="4954A1B2">
          <v:rect id="_x0000_i1025" style="width:468pt;height:.05pt" o:hralign="center" o:hrstd="t" o:hr="t" fillcolor="#a0a0a0" stroked="f"/>
        </w:pict>
      </w:r>
    </w:p>
    <w:p w14:paraId="2CAF8488" w14:textId="77777777" w:rsidR="004D1433" w:rsidRPr="00195025" w:rsidRDefault="004D1433" w:rsidP="624B82ED">
      <w:pPr>
        <w:pStyle w:val="NoSpacing"/>
        <w:rPr>
          <w:rFonts w:cstheme="minorHAnsi"/>
          <w:b/>
          <w:sz w:val="24"/>
          <w:szCs w:val="24"/>
        </w:rPr>
      </w:pPr>
    </w:p>
    <w:p w14:paraId="72E747F5" w14:textId="55836466" w:rsidR="00065E42" w:rsidRPr="00195025" w:rsidRDefault="00065E42" w:rsidP="624B82ED">
      <w:pPr>
        <w:pStyle w:val="NoSpacing"/>
        <w:rPr>
          <w:rFonts w:cstheme="minorHAnsi"/>
          <w:b/>
          <w:sz w:val="24"/>
          <w:szCs w:val="24"/>
        </w:rPr>
      </w:pPr>
      <w:r w:rsidRPr="00195025">
        <w:rPr>
          <w:rFonts w:cstheme="minorHAnsi"/>
          <w:b/>
          <w:sz w:val="24"/>
          <w:szCs w:val="24"/>
        </w:rPr>
        <w:t>Short-Term Goals</w:t>
      </w:r>
    </w:p>
    <w:p w14:paraId="2DC06EE0" w14:textId="10FE215C" w:rsidR="00065E42" w:rsidRPr="00500A91" w:rsidRDefault="00065E42" w:rsidP="00065E42">
      <w:pPr>
        <w:pStyle w:val="NoSpacing"/>
        <w:rPr>
          <w:rFonts w:cstheme="minorHAnsi"/>
          <w:color w:val="7030A0"/>
          <w:sz w:val="24"/>
          <w:szCs w:val="24"/>
        </w:rPr>
      </w:pPr>
      <w:r w:rsidRPr="00195025">
        <w:rPr>
          <w:rFonts w:cstheme="minorHAnsi"/>
          <w:sz w:val="24"/>
          <w:szCs w:val="24"/>
        </w:rPr>
        <w:t xml:space="preserve">To help you jump in, </w:t>
      </w:r>
      <w:r w:rsidR="00082D58" w:rsidRPr="00195025">
        <w:rPr>
          <w:rFonts w:cstheme="minorHAnsi"/>
          <w:sz w:val="24"/>
          <w:szCs w:val="24"/>
        </w:rPr>
        <w:t>we</w:t>
      </w:r>
      <w:r w:rsidRPr="00195025">
        <w:rPr>
          <w:rFonts w:cstheme="minorHAnsi"/>
          <w:sz w:val="24"/>
          <w:szCs w:val="24"/>
        </w:rPr>
        <w:t xml:space="preserve"> </w:t>
      </w:r>
      <w:r w:rsidR="00082D58" w:rsidRPr="00195025">
        <w:rPr>
          <w:rFonts w:cstheme="minorHAnsi"/>
          <w:sz w:val="24"/>
          <w:szCs w:val="24"/>
        </w:rPr>
        <w:t>are</w:t>
      </w:r>
      <w:r w:rsidRPr="00195025">
        <w:rPr>
          <w:rFonts w:cstheme="minorHAnsi"/>
          <w:sz w:val="24"/>
          <w:szCs w:val="24"/>
        </w:rPr>
        <w:t xml:space="preserve"> providing you with some short-term goals below. Please use these as a guide as you begin to figure out how to structure your time. The first few weeks are training and reading heavy, so pace yourself and take eye breaks as needed. When we meet, we will discuss your progress on these goals and what support you need to meet them successfully. If you power through Week </w:t>
      </w:r>
      <w:r w:rsidR="002D00F7" w:rsidRPr="00195025">
        <w:rPr>
          <w:rFonts w:cstheme="minorHAnsi"/>
          <w:sz w:val="24"/>
          <w:szCs w:val="24"/>
        </w:rPr>
        <w:t>One</w:t>
      </w:r>
      <w:r w:rsidRPr="00195025">
        <w:rPr>
          <w:rFonts w:cstheme="minorHAnsi"/>
          <w:sz w:val="24"/>
          <w:szCs w:val="24"/>
        </w:rPr>
        <w:t xml:space="preserve"> quickly, don’t hesitate to move on to Week </w:t>
      </w:r>
      <w:r w:rsidR="002D00F7" w:rsidRPr="00195025">
        <w:rPr>
          <w:rFonts w:cstheme="minorHAnsi"/>
          <w:sz w:val="24"/>
          <w:szCs w:val="24"/>
        </w:rPr>
        <w:t>Two</w:t>
      </w:r>
      <w:r w:rsidRPr="00195025">
        <w:rPr>
          <w:rFonts w:cstheme="minorHAnsi"/>
          <w:sz w:val="24"/>
          <w:szCs w:val="24"/>
        </w:rPr>
        <w:t xml:space="preserve">! On a high level, here are the focus points of your first </w:t>
      </w:r>
      <w:r w:rsidR="002D00F7" w:rsidRPr="00195025">
        <w:rPr>
          <w:rFonts w:cstheme="minorHAnsi"/>
          <w:sz w:val="24"/>
          <w:szCs w:val="24"/>
        </w:rPr>
        <w:t>four</w:t>
      </w:r>
      <w:r w:rsidRPr="00195025">
        <w:rPr>
          <w:rFonts w:cstheme="minorHAnsi"/>
          <w:sz w:val="24"/>
          <w:szCs w:val="24"/>
        </w:rPr>
        <w:t xml:space="preserve"> weeks and how we will get you to where you are working on your project independently and with confidence</w:t>
      </w:r>
      <w:r w:rsidRPr="00500A91">
        <w:rPr>
          <w:rFonts w:cstheme="minorHAnsi"/>
          <w:color w:val="7030A0"/>
          <w:sz w:val="24"/>
          <w:szCs w:val="24"/>
        </w:rPr>
        <w:t>:</w:t>
      </w:r>
      <w:r w:rsidR="0068385B" w:rsidRPr="00500A91">
        <w:rPr>
          <w:rFonts w:cstheme="minorHAnsi"/>
          <w:color w:val="7030A0"/>
          <w:sz w:val="24"/>
          <w:szCs w:val="24"/>
        </w:rPr>
        <w:t xml:space="preserve"> (INSERT SPECIFICS IN EACH WEEK)</w:t>
      </w:r>
    </w:p>
    <w:p w14:paraId="4A6A5E5E" w14:textId="77777777" w:rsidR="00065E42" w:rsidRPr="00500A91" w:rsidRDefault="00065E42" w:rsidP="00065E42">
      <w:pPr>
        <w:pStyle w:val="NoSpacing"/>
        <w:rPr>
          <w:rFonts w:cstheme="minorHAnsi"/>
          <w:color w:val="7030A0"/>
          <w:sz w:val="24"/>
          <w:szCs w:val="24"/>
        </w:rPr>
      </w:pPr>
    </w:p>
    <w:p w14:paraId="6DB31190" w14:textId="77777777" w:rsidR="00065E42" w:rsidRPr="00195025" w:rsidRDefault="00065E42" w:rsidP="77E690AA">
      <w:pPr>
        <w:pStyle w:val="NoSpacing"/>
        <w:rPr>
          <w:sz w:val="24"/>
          <w:szCs w:val="24"/>
        </w:rPr>
      </w:pPr>
      <w:r w:rsidRPr="00195025">
        <w:rPr>
          <w:rFonts w:cstheme="minorHAnsi"/>
          <w:noProof/>
          <w:sz w:val="24"/>
          <w:szCs w:val="24"/>
        </w:rPr>
        <w:drawing>
          <wp:inline distT="0" distB="0" distL="0" distR="0" wp14:anchorId="496C41E8" wp14:editId="310D26DB">
            <wp:extent cx="6129020" cy="2800350"/>
            <wp:effectExtent l="0" t="0" r="508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1D35320C" w14:textId="4116258A" w:rsidR="00065E42" w:rsidRPr="00195025" w:rsidRDefault="00065E42" w:rsidP="29421A22">
      <w:pPr>
        <w:pStyle w:val="NoSpacing"/>
        <w:rPr>
          <w:sz w:val="24"/>
          <w:szCs w:val="24"/>
        </w:rPr>
      </w:pPr>
      <w:r w:rsidRPr="29421A22">
        <w:rPr>
          <w:sz w:val="24"/>
          <w:szCs w:val="24"/>
        </w:rPr>
        <w:t xml:space="preserve">You will have several check-ins and various </w:t>
      </w:r>
      <w:r w:rsidR="7F4804A5" w:rsidRPr="29421A22">
        <w:rPr>
          <w:sz w:val="24"/>
          <w:szCs w:val="24"/>
        </w:rPr>
        <w:t>training courses</w:t>
      </w:r>
      <w:r w:rsidRPr="29421A22">
        <w:rPr>
          <w:sz w:val="24"/>
          <w:szCs w:val="24"/>
        </w:rPr>
        <w:t xml:space="preserve"> with </w:t>
      </w:r>
      <w:r w:rsidR="00956B64" w:rsidRPr="29421A22">
        <w:rPr>
          <w:sz w:val="24"/>
          <w:szCs w:val="24"/>
        </w:rPr>
        <w:t>each of us</w:t>
      </w:r>
      <w:r w:rsidRPr="29421A22">
        <w:rPr>
          <w:sz w:val="24"/>
          <w:szCs w:val="24"/>
        </w:rPr>
        <w:t xml:space="preserve"> and other staff members for the first </w:t>
      </w:r>
      <w:r w:rsidR="00A86493" w:rsidRPr="29421A22">
        <w:rPr>
          <w:sz w:val="24"/>
          <w:szCs w:val="24"/>
        </w:rPr>
        <w:t>three</w:t>
      </w:r>
      <w:r w:rsidRPr="29421A22">
        <w:rPr>
          <w:sz w:val="24"/>
          <w:szCs w:val="24"/>
        </w:rPr>
        <w:t xml:space="preserve"> weeks, and then we will have a weekly recurring check-in starting in </w:t>
      </w:r>
      <w:r w:rsidR="00195025" w:rsidRPr="29421A22">
        <w:rPr>
          <w:sz w:val="24"/>
          <w:szCs w:val="24"/>
        </w:rPr>
        <w:t>W</w:t>
      </w:r>
      <w:r w:rsidRPr="29421A22">
        <w:rPr>
          <w:sz w:val="24"/>
          <w:szCs w:val="24"/>
        </w:rPr>
        <w:t xml:space="preserve">eek </w:t>
      </w:r>
      <w:r w:rsidR="00195025" w:rsidRPr="29421A22">
        <w:rPr>
          <w:sz w:val="24"/>
          <w:szCs w:val="24"/>
        </w:rPr>
        <w:t>Four</w:t>
      </w:r>
      <w:r w:rsidRPr="29421A22">
        <w:rPr>
          <w:sz w:val="24"/>
          <w:szCs w:val="24"/>
        </w:rPr>
        <w:t xml:space="preserve">. </w:t>
      </w:r>
      <w:r w:rsidR="00956B64" w:rsidRPr="29421A22">
        <w:rPr>
          <w:sz w:val="24"/>
          <w:szCs w:val="24"/>
        </w:rPr>
        <w:t>We</w:t>
      </w:r>
      <w:r w:rsidRPr="29421A22">
        <w:rPr>
          <w:sz w:val="24"/>
          <w:szCs w:val="24"/>
        </w:rPr>
        <w:t xml:space="preserve"> can also be available </w:t>
      </w:r>
      <w:r w:rsidR="00A86493" w:rsidRPr="29421A22">
        <w:rPr>
          <w:sz w:val="24"/>
          <w:szCs w:val="24"/>
        </w:rPr>
        <w:t xml:space="preserve">at </w:t>
      </w:r>
      <w:r w:rsidRPr="29421A22">
        <w:rPr>
          <w:sz w:val="24"/>
          <w:szCs w:val="24"/>
        </w:rPr>
        <w:t>other times if you would like to connect more often, especially as you get settled and are likely to have a lot of questions. Also</w:t>
      </w:r>
      <w:r w:rsidR="00A86493" w:rsidRPr="29421A22">
        <w:rPr>
          <w:sz w:val="24"/>
          <w:szCs w:val="24"/>
        </w:rPr>
        <w:t>,</w:t>
      </w:r>
      <w:r w:rsidRPr="29421A22">
        <w:rPr>
          <w:sz w:val="24"/>
          <w:szCs w:val="24"/>
        </w:rPr>
        <w:t xml:space="preserve"> remember that you can look to others on the team for answers! </w:t>
      </w:r>
    </w:p>
    <w:p w14:paraId="1CCDB574" w14:textId="77777777" w:rsidR="00065E42" w:rsidRPr="00195025" w:rsidRDefault="00065E42" w:rsidP="00065E42">
      <w:pPr>
        <w:pStyle w:val="NoSpacing"/>
        <w:rPr>
          <w:rFonts w:cstheme="minorHAnsi"/>
          <w:sz w:val="24"/>
          <w:szCs w:val="24"/>
        </w:rPr>
      </w:pPr>
    </w:p>
    <w:p w14:paraId="1AB6D45F" w14:textId="728F21A3" w:rsidR="00065E42" w:rsidRPr="00195025" w:rsidRDefault="00065E42" w:rsidP="624B82ED">
      <w:pPr>
        <w:rPr>
          <w:rFonts w:asciiTheme="minorHAnsi" w:eastAsiaTheme="minorEastAsia" w:hAnsiTheme="minorHAnsi" w:cstheme="minorHAnsi"/>
        </w:rPr>
      </w:pPr>
      <w:r w:rsidRPr="00195025">
        <w:rPr>
          <w:rFonts w:asciiTheme="minorHAnsi" w:eastAsiaTheme="minorEastAsia" w:hAnsiTheme="minorHAnsi" w:cstheme="minorHAnsi"/>
          <w:b/>
        </w:rPr>
        <w:t xml:space="preserve">Week </w:t>
      </w:r>
      <w:r w:rsidR="00195025">
        <w:rPr>
          <w:rFonts w:asciiTheme="minorHAnsi" w:eastAsiaTheme="minorEastAsia" w:hAnsiTheme="minorHAnsi" w:cstheme="minorHAnsi"/>
          <w:b/>
          <w:bCs/>
        </w:rPr>
        <w:t>One</w:t>
      </w:r>
      <w:r w:rsidRPr="00195025">
        <w:rPr>
          <w:rFonts w:asciiTheme="minorHAnsi" w:eastAsiaTheme="minorEastAsia" w:hAnsiTheme="minorHAnsi" w:cstheme="minorHAnsi"/>
          <w:b/>
        </w:rPr>
        <w:t xml:space="preserve"> Goals </w:t>
      </w:r>
    </w:p>
    <w:p w14:paraId="72FE00F3" w14:textId="652158CF" w:rsidR="00065E42" w:rsidRPr="00195025" w:rsidRDefault="00065E42" w:rsidP="77E690AA">
      <w:pPr>
        <w:pStyle w:val="NoSpacing"/>
        <w:rPr>
          <w:sz w:val="24"/>
          <w:szCs w:val="24"/>
        </w:rPr>
      </w:pPr>
      <w:r w:rsidRPr="5D663768">
        <w:rPr>
          <w:sz w:val="24"/>
          <w:szCs w:val="24"/>
        </w:rPr>
        <w:t xml:space="preserve">The focus of Week </w:t>
      </w:r>
      <w:r w:rsidR="002D00F7" w:rsidRPr="5D663768">
        <w:rPr>
          <w:sz w:val="24"/>
          <w:szCs w:val="24"/>
        </w:rPr>
        <w:t>One</w:t>
      </w:r>
      <w:r w:rsidRPr="5D663768">
        <w:rPr>
          <w:sz w:val="24"/>
          <w:szCs w:val="24"/>
        </w:rPr>
        <w:t xml:space="preserve"> is to </w:t>
      </w:r>
      <w:r w:rsidR="64220119" w:rsidRPr="5D663768">
        <w:rPr>
          <w:sz w:val="24"/>
          <w:szCs w:val="24"/>
        </w:rPr>
        <w:t xml:space="preserve">become </w:t>
      </w:r>
      <w:r w:rsidRPr="5D663768">
        <w:rPr>
          <w:sz w:val="24"/>
          <w:szCs w:val="24"/>
        </w:rPr>
        <w:t>familiar with</w:t>
      </w:r>
      <w:r w:rsidR="007F6B14" w:rsidRPr="5D663768">
        <w:rPr>
          <w:sz w:val="24"/>
          <w:szCs w:val="24"/>
        </w:rPr>
        <w:t xml:space="preserve"> the organization</w:t>
      </w:r>
      <w:r w:rsidRPr="5D663768">
        <w:rPr>
          <w:sz w:val="24"/>
          <w:szCs w:val="24"/>
        </w:rPr>
        <w:t xml:space="preserve">, get your systems and technology set up, get started with trainings/forms and to get familiar with </w:t>
      </w:r>
      <w:r w:rsidR="004B1832" w:rsidRPr="5D663768">
        <w:rPr>
          <w:sz w:val="24"/>
          <w:szCs w:val="24"/>
        </w:rPr>
        <w:t xml:space="preserve">your </w:t>
      </w:r>
      <w:r w:rsidR="00697C82" w:rsidRPr="5D663768">
        <w:rPr>
          <w:sz w:val="24"/>
          <w:szCs w:val="24"/>
        </w:rPr>
        <w:t xml:space="preserve">surroundings, </w:t>
      </w:r>
      <w:r w:rsidRPr="5D663768">
        <w:rPr>
          <w:sz w:val="24"/>
          <w:szCs w:val="24"/>
        </w:rPr>
        <w:t>staff and</w:t>
      </w:r>
      <w:r w:rsidR="009D7C2C" w:rsidRPr="5D663768">
        <w:rPr>
          <w:sz w:val="24"/>
          <w:szCs w:val="24"/>
        </w:rPr>
        <w:t xml:space="preserve"> </w:t>
      </w:r>
      <w:r w:rsidR="00335D65" w:rsidRPr="5D663768">
        <w:rPr>
          <w:sz w:val="24"/>
          <w:szCs w:val="24"/>
        </w:rPr>
        <w:t>start</w:t>
      </w:r>
      <w:r w:rsidR="009D7C2C" w:rsidRPr="5D663768">
        <w:rPr>
          <w:sz w:val="24"/>
          <w:szCs w:val="24"/>
        </w:rPr>
        <w:t xml:space="preserve"> to hear some of the language </w:t>
      </w:r>
      <w:r w:rsidR="00335D65" w:rsidRPr="5D663768">
        <w:rPr>
          <w:sz w:val="24"/>
          <w:szCs w:val="24"/>
        </w:rPr>
        <w:t xml:space="preserve">and acronyms </w:t>
      </w:r>
      <w:r w:rsidR="009D7C2C" w:rsidRPr="5D663768">
        <w:rPr>
          <w:sz w:val="24"/>
          <w:szCs w:val="24"/>
        </w:rPr>
        <w:t xml:space="preserve">we use in </w:t>
      </w:r>
      <w:r w:rsidR="00697C82" w:rsidRPr="5D663768">
        <w:rPr>
          <w:sz w:val="24"/>
          <w:szCs w:val="24"/>
        </w:rPr>
        <w:t>our daily work</w:t>
      </w:r>
      <w:r w:rsidR="00335D65" w:rsidRPr="5D663768">
        <w:rPr>
          <w:sz w:val="24"/>
          <w:szCs w:val="24"/>
        </w:rPr>
        <w:t xml:space="preserve">.  This first week we want you to </w:t>
      </w:r>
      <w:r w:rsidR="0023263C" w:rsidRPr="5D663768">
        <w:rPr>
          <w:sz w:val="24"/>
          <w:szCs w:val="24"/>
        </w:rPr>
        <w:t xml:space="preserve">make your space your own, get to know your team members and start to get settled in. </w:t>
      </w:r>
      <w:r w:rsidR="009D7C2C" w:rsidRPr="5D663768">
        <w:rPr>
          <w:sz w:val="24"/>
          <w:szCs w:val="24"/>
        </w:rPr>
        <w:t xml:space="preserve">  </w:t>
      </w:r>
    </w:p>
    <w:p w14:paraId="240CC976" w14:textId="37CBD9C3" w:rsidR="009D7C2C" w:rsidRPr="00195025" w:rsidRDefault="009D7C2C" w:rsidP="624B82ED">
      <w:pPr>
        <w:pStyle w:val="NoSpacing"/>
        <w:rPr>
          <w:rFonts w:cstheme="minorHAnsi"/>
          <w:sz w:val="24"/>
          <w:szCs w:val="24"/>
        </w:rPr>
      </w:pPr>
    </w:p>
    <w:p w14:paraId="226DE19D" w14:textId="358A345B" w:rsidR="009D7C2C" w:rsidRPr="00195025" w:rsidRDefault="009D7C2C" w:rsidP="624B82ED">
      <w:pPr>
        <w:pStyle w:val="NoSpacing"/>
        <w:rPr>
          <w:rFonts w:cstheme="minorHAnsi"/>
          <w:sz w:val="24"/>
          <w:szCs w:val="24"/>
        </w:rPr>
      </w:pPr>
      <w:r w:rsidRPr="00195025">
        <w:rPr>
          <w:rFonts w:cstheme="minorHAnsi"/>
          <w:sz w:val="24"/>
          <w:szCs w:val="24"/>
        </w:rPr>
        <w:t xml:space="preserve">By the end of </w:t>
      </w:r>
      <w:r w:rsidR="002D00F7" w:rsidRPr="00195025">
        <w:rPr>
          <w:rFonts w:cstheme="minorHAnsi"/>
          <w:sz w:val="24"/>
          <w:szCs w:val="24"/>
        </w:rPr>
        <w:t>W</w:t>
      </w:r>
      <w:r w:rsidRPr="00195025">
        <w:rPr>
          <w:rFonts w:cstheme="minorHAnsi"/>
          <w:sz w:val="24"/>
          <w:szCs w:val="24"/>
        </w:rPr>
        <w:t xml:space="preserve">eek </w:t>
      </w:r>
      <w:r w:rsidR="002D00F7" w:rsidRPr="00195025">
        <w:rPr>
          <w:rFonts w:cstheme="minorHAnsi"/>
          <w:sz w:val="24"/>
          <w:szCs w:val="24"/>
        </w:rPr>
        <w:t>O</w:t>
      </w:r>
      <w:r w:rsidRPr="00195025">
        <w:rPr>
          <w:rFonts w:cstheme="minorHAnsi"/>
          <w:sz w:val="24"/>
          <w:szCs w:val="24"/>
        </w:rPr>
        <w:t xml:space="preserve">ne, we </w:t>
      </w:r>
      <w:r w:rsidR="00CC176F">
        <w:rPr>
          <w:rFonts w:cstheme="minorHAnsi"/>
          <w:sz w:val="24"/>
          <w:szCs w:val="24"/>
        </w:rPr>
        <w:t>want you to</w:t>
      </w:r>
      <w:r w:rsidRPr="00195025">
        <w:rPr>
          <w:rFonts w:cstheme="minorHAnsi"/>
          <w:sz w:val="24"/>
          <w:szCs w:val="24"/>
        </w:rPr>
        <w:t xml:space="preserve"> feel that you made the right choice in joining us.  </w:t>
      </w:r>
    </w:p>
    <w:p w14:paraId="54810FEF" w14:textId="77777777" w:rsidR="00697C82" w:rsidRPr="00195025" w:rsidRDefault="00697C82" w:rsidP="624B82ED">
      <w:pPr>
        <w:pStyle w:val="NoSpacing"/>
        <w:rPr>
          <w:rFonts w:cstheme="minorHAnsi"/>
          <w:sz w:val="24"/>
          <w:szCs w:val="24"/>
        </w:rPr>
      </w:pPr>
    </w:p>
    <w:p w14:paraId="5365F5E0" w14:textId="2114EAE5" w:rsidR="00B62A3E" w:rsidRPr="00195025" w:rsidRDefault="00B62A3E" w:rsidP="624B82ED">
      <w:pPr>
        <w:pStyle w:val="NoSpacing"/>
        <w:rPr>
          <w:rFonts w:cstheme="minorHAnsi"/>
          <w:sz w:val="24"/>
          <w:szCs w:val="24"/>
        </w:rPr>
      </w:pPr>
      <w:r w:rsidRPr="00195025">
        <w:rPr>
          <w:rFonts w:cstheme="minorHAnsi"/>
          <w:sz w:val="24"/>
          <w:szCs w:val="24"/>
        </w:rPr>
        <w:t xml:space="preserve">Here are some things you should complete or begin in week 1: </w:t>
      </w:r>
    </w:p>
    <w:p w14:paraId="57965ADB" w14:textId="6C177837" w:rsidR="000233A7" w:rsidRPr="00195025" w:rsidRDefault="00B62A3E" w:rsidP="5D663768">
      <w:pPr>
        <w:pStyle w:val="NoSpacing"/>
        <w:numPr>
          <w:ilvl w:val="0"/>
          <w:numId w:val="2"/>
        </w:numPr>
        <w:ind w:left="360"/>
        <w:rPr>
          <w:color w:val="2E74B5" w:themeColor="accent5" w:themeShade="BF"/>
          <w:sz w:val="24"/>
          <w:szCs w:val="24"/>
          <w:u w:val="single"/>
        </w:rPr>
      </w:pPr>
      <w:r w:rsidRPr="5D663768">
        <w:rPr>
          <w:sz w:val="24"/>
          <w:szCs w:val="24"/>
        </w:rPr>
        <w:t>Attend the New Staff Orientation</w:t>
      </w:r>
      <w:r w:rsidR="00697C82" w:rsidRPr="5D663768">
        <w:rPr>
          <w:sz w:val="24"/>
          <w:szCs w:val="24"/>
        </w:rPr>
        <w:t xml:space="preserve"> for (</w:t>
      </w:r>
      <w:r w:rsidR="00500A91" w:rsidRPr="5D663768">
        <w:rPr>
          <w:color w:val="7030A0"/>
          <w:sz w:val="24"/>
          <w:szCs w:val="24"/>
        </w:rPr>
        <w:t>CHOOSE ONE</w:t>
      </w:r>
      <w:r w:rsidR="009018A1" w:rsidRPr="5D663768">
        <w:rPr>
          <w:color w:val="7030A0"/>
          <w:sz w:val="24"/>
          <w:szCs w:val="24"/>
        </w:rPr>
        <w:t>)</w:t>
      </w:r>
      <w:r w:rsidR="00500A91" w:rsidRPr="5D663768">
        <w:rPr>
          <w:color w:val="7030A0"/>
          <w:sz w:val="24"/>
          <w:szCs w:val="24"/>
        </w:rPr>
        <w:t xml:space="preserve">: </w:t>
      </w:r>
      <w:r w:rsidR="13D79BFA" w:rsidRPr="5D663768">
        <w:rPr>
          <w:color w:val="7030A0"/>
          <w:sz w:val="24"/>
          <w:szCs w:val="24"/>
        </w:rPr>
        <w:t>(</w:t>
      </w:r>
      <w:r w:rsidR="00697C82" w:rsidRPr="5D663768">
        <w:rPr>
          <w:color w:val="2E74B5" w:themeColor="accent5" w:themeShade="BF"/>
          <w:sz w:val="24"/>
          <w:szCs w:val="24"/>
          <w:u w:val="single"/>
        </w:rPr>
        <w:t>P</w:t>
      </w:r>
      <w:r w:rsidR="00D239C2" w:rsidRPr="5D663768">
        <w:rPr>
          <w:color w:val="2E74B5" w:themeColor="accent5" w:themeShade="BF"/>
          <w:sz w:val="24"/>
          <w:szCs w:val="24"/>
          <w:u w:val="single"/>
        </w:rPr>
        <w:t>itt</w:t>
      </w:r>
      <w:r w:rsidR="00697C82" w:rsidRPr="5D663768">
        <w:rPr>
          <w:color w:val="2E74B5" w:themeColor="accent5" w:themeShade="BF"/>
          <w:sz w:val="24"/>
          <w:szCs w:val="24"/>
          <w:u w:val="single"/>
        </w:rPr>
        <w:t>, UPMC OR UPP)</w:t>
      </w:r>
    </w:p>
    <w:p w14:paraId="3E96282D" w14:textId="0CE78B87" w:rsidR="000233A7" w:rsidRPr="00195025" w:rsidRDefault="000233A7" w:rsidP="000233A7">
      <w:pPr>
        <w:pStyle w:val="NoSpacing"/>
        <w:numPr>
          <w:ilvl w:val="0"/>
          <w:numId w:val="2"/>
        </w:numPr>
        <w:ind w:left="360"/>
        <w:rPr>
          <w:rFonts w:cstheme="minorHAnsi"/>
          <w:color w:val="2E74B5" w:themeColor="accent5" w:themeShade="BF"/>
          <w:sz w:val="24"/>
          <w:szCs w:val="24"/>
          <w:u w:val="single"/>
        </w:rPr>
      </w:pPr>
      <w:r w:rsidRPr="00195025">
        <w:rPr>
          <w:rFonts w:cstheme="minorHAnsi"/>
          <w:sz w:val="24"/>
          <w:szCs w:val="24"/>
        </w:rPr>
        <w:t xml:space="preserve">Complete any HR paperwork you were assigned. Make sure it is all done and submitted.  We want you to </w:t>
      </w:r>
      <w:r w:rsidR="00D16B80" w:rsidRPr="00195025">
        <w:rPr>
          <w:rFonts w:cstheme="minorHAnsi"/>
          <w:sz w:val="24"/>
          <w:szCs w:val="24"/>
        </w:rPr>
        <w:t xml:space="preserve">finalize </w:t>
      </w:r>
      <w:r w:rsidRPr="00195025">
        <w:rPr>
          <w:rFonts w:cstheme="minorHAnsi"/>
          <w:sz w:val="24"/>
          <w:szCs w:val="24"/>
        </w:rPr>
        <w:t xml:space="preserve">your benefits and </w:t>
      </w:r>
      <w:r w:rsidR="00392A9E" w:rsidRPr="00195025">
        <w:rPr>
          <w:rFonts w:cstheme="minorHAnsi"/>
          <w:sz w:val="24"/>
          <w:szCs w:val="24"/>
        </w:rPr>
        <w:t>ensure you get</w:t>
      </w:r>
      <w:r w:rsidRPr="00195025">
        <w:rPr>
          <w:rFonts w:cstheme="minorHAnsi"/>
          <w:sz w:val="24"/>
          <w:szCs w:val="24"/>
        </w:rPr>
        <w:t xml:space="preserve"> paid!</w:t>
      </w:r>
    </w:p>
    <w:p w14:paraId="2C8E62C4" w14:textId="76A7482D" w:rsidR="00065E42" w:rsidRPr="00195025" w:rsidRDefault="00065E42" w:rsidP="00065E42">
      <w:pPr>
        <w:pStyle w:val="NoSpacing"/>
        <w:numPr>
          <w:ilvl w:val="0"/>
          <w:numId w:val="2"/>
        </w:numPr>
        <w:ind w:left="360"/>
        <w:rPr>
          <w:rFonts w:cstheme="minorHAnsi"/>
          <w:sz w:val="24"/>
          <w:szCs w:val="24"/>
        </w:rPr>
      </w:pPr>
      <w:r w:rsidRPr="00195025">
        <w:rPr>
          <w:rFonts w:cstheme="minorHAnsi"/>
          <w:sz w:val="24"/>
          <w:szCs w:val="24"/>
        </w:rPr>
        <w:t>Read this document carefully, including the attached resources; ask and get answers to any clarifying questions.</w:t>
      </w:r>
    </w:p>
    <w:p w14:paraId="0A88E8CD" w14:textId="6087E7CA" w:rsidR="00102D3D" w:rsidRPr="00195025" w:rsidRDefault="00102D3D" w:rsidP="00065E42">
      <w:pPr>
        <w:pStyle w:val="NoSpacing"/>
        <w:numPr>
          <w:ilvl w:val="0"/>
          <w:numId w:val="2"/>
        </w:numPr>
        <w:ind w:left="360"/>
        <w:rPr>
          <w:rFonts w:cstheme="minorHAnsi"/>
          <w:sz w:val="24"/>
          <w:szCs w:val="24"/>
        </w:rPr>
      </w:pPr>
      <w:r w:rsidRPr="00195025">
        <w:rPr>
          <w:rFonts w:cstheme="minorHAnsi"/>
          <w:sz w:val="24"/>
          <w:szCs w:val="24"/>
        </w:rPr>
        <w:t xml:space="preserve">We will </w:t>
      </w:r>
      <w:r w:rsidR="00FB3496" w:rsidRPr="00195025">
        <w:rPr>
          <w:rFonts w:cstheme="minorHAnsi"/>
          <w:sz w:val="24"/>
          <w:szCs w:val="24"/>
        </w:rPr>
        <w:t xml:space="preserve">review and discuss your </w:t>
      </w:r>
      <w:r w:rsidRPr="00195025">
        <w:rPr>
          <w:rFonts w:cstheme="minorHAnsi"/>
          <w:sz w:val="24"/>
          <w:szCs w:val="24"/>
        </w:rPr>
        <w:t>schedule</w:t>
      </w:r>
      <w:r w:rsidR="000233A7" w:rsidRPr="00195025">
        <w:rPr>
          <w:rFonts w:cstheme="minorHAnsi"/>
          <w:sz w:val="24"/>
          <w:szCs w:val="24"/>
        </w:rPr>
        <w:t xml:space="preserve"> and hours</w:t>
      </w:r>
      <w:r w:rsidR="00CE7FBC" w:rsidRPr="00195025">
        <w:rPr>
          <w:rFonts w:cstheme="minorHAnsi"/>
          <w:sz w:val="24"/>
          <w:szCs w:val="24"/>
        </w:rPr>
        <w:t xml:space="preserve">. </w:t>
      </w:r>
      <w:r w:rsidR="000233A7" w:rsidRPr="00195025">
        <w:rPr>
          <w:rFonts w:cstheme="minorHAnsi"/>
          <w:sz w:val="24"/>
          <w:szCs w:val="24"/>
        </w:rPr>
        <w:t xml:space="preserve">  </w:t>
      </w:r>
    </w:p>
    <w:p w14:paraId="250F8CD5" w14:textId="5FF40ED5" w:rsidR="00065E42" w:rsidRPr="00195025" w:rsidRDefault="00065E42" w:rsidP="00065E42">
      <w:pPr>
        <w:pStyle w:val="NoSpacing"/>
        <w:numPr>
          <w:ilvl w:val="0"/>
          <w:numId w:val="2"/>
        </w:numPr>
        <w:ind w:left="360"/>
        <w:rPr>
          <w:rFonts w:cstheme="minorHAnsi"/>
          <w:sz w:val="24"/>
          <w:szCs w:val="24"/>
        </w:rPr>
      </w:pPr>
      <w:r w:rsidRPr="00195025">
        <w:rPr>
          <w:rFonts w:cstheme="minorHAnsi"/>
          <w:sz w:val="24"/>
          <w:szCs w:val="24"/>
        </w:rPr>
        <w:t xml:space="preserve">Complete set-up of your technology and digital tools. </w:t>
      </w:r>
    </w:p>
    <w:p w14:paraId="30E9F837" w14:textId="762BC779" w:rsidR="00BA3641" w:rsidRPr="00195025" w:rsidRDefault="00BA3641" w:rsidP="77E690AA">
      <w:pPr>
        <w:pStyle w:val="NoSpacing"/>
        <w:numPr>
          <w:ilvl w:val="1"/>
          <w:numId w:val="2"/>
        </w:numPr>
        <w:rPr>
          <w:sz w:val="24"/>
          <w:szCs w:val="24"/>
        </w:rPr>
      </w:pPr>
      <w:r w:rsidRPr="77E690AA">
        <w:rPr>
          <w:sz w:val="24"/>
          <w:szCs w:val="24"/>
        </w:rPr>
        <w:t>Your P</w:t>
      </w:r>
      <w:r w:rsidR="00D239C2" w:rsidRPr="77E690AA">
        <w:rPr>
          <w:sz w:val="24"/>
          <w:szCs w:val="24"/>
        </w:rPr>
        <w:t>itt</w:t>
      </w:r>
      <w:r w:rsidRPr="77E690AA">
        <w:rPr>
          <w:sz w:val="24"/>
          <w:szCs w:val="24"/>
        </w:rPr>
        <w:t xml:space="preserve"> Email</w:t>
      </w:r>
      <w:r w:rsidR="00392A9E" w:rsidRPr="77E690AA">
        <w:rPr>
          <w:sz w:val="24"/>
          <w:szCs w:val="24"/>
        </w:rPr>
        <w:t xml:space="preserve">: </w:t>
      </w:r>
      <w:r w:rsidR="00CE7FBC" w:rsidRPr="77E690AA">
        <w:rPr>
          <w:color w:val="7030A0"/>
          <w:sz w:val="24"/>
          <w:szCs w:val="24"/>
          <w:u w:val="single"/>
        </w:rPr>
        <w:t>(INSERT EMAIL ADDRESS)</w:t>
      </w:r>
    </w:p>
    <w:p w14:paraId="39CB1F92" w14:textId="199F739C" w:rsidR="7036E6BF" w:rsidRDefault="7036E6BF" w:rsidP="77E690AA">
      <w:pPr>
        <w:pStyle w:val="NoSpacing"/>
        <w:numPr>
          <w:ilvl w:val="1"/>
          <w:numId w:val="2"/>
        </w:numPr>
        <w:rPr>
          <w:sz w:val="24"/>
          <w:szCs w:val="24"/>
        </w:rPr>
      </w:pPr>
      <w:r w:rsidRPr="77E690AA">
        <w:rPr>
          <w:sz w:val="24"/>
          <w:szCs w:val="24"/>
        </w:rPr>
        <w:t>Set up email signature and confidentiality statement if applicable.</w:t>
      </w:r>
    </w:p>
    <w:p w14:paraId="18940243" w14:textId="5CE34F12" w:rsidR="00C43062" w:rsidRPr="00195025" w:rsidRDefault="00065E42" w:rsidP="77E690AA">
      <w:pPr>
        <w:pStyle w:val="NoSpacing"/>
        <w:numPr>
          <w:ilvl w:val="1"/>
          <w:numId w:val="2"/>
        </w:numPr>
        <w:rPr>
          <w:sz w:val="24"/>
          <w:szCs w:val="24"/>
        </w:rPr>
      </w:pPr>
      <w:r w:rsidRPr="77E690AA">
        <w:rPr>
          <w:sz w:val="24"/>
          <w:szCs w:val="24"/>
        </w:rPr>
        <w:t>Review any emails already in your Inbox</w:t>
      </w:r>
      <w:r w:rsidR="00BA3641" w:rsidRPr="77E690AA">
        <w:rPr>
          <w:sz w:val="24"/>
          <w:szCs w:val="24"/>
        </w:rPr>
        <w:t xml:space="preserve"> </w:t>
      </w:r>
    </w:p>
    <w:p w14:paraId="175D4E84" w14:textId="5C7474E8" w:rsidR="00E80740" w:rsidRPr="00195025" w:rsidRDefault="00E80740" w:rsidP="77E690AA">
      <w:pPr>
        <w:pStyle w:val="NoSpacing"/>
        <w:numPr>
          <w:ilvl w:val="1"/>
          <w:numId w:val="2"/>
        </w:numPr>
        <w:rPr>
          <w:sz w:val="24"/>
          <w:szCs w:val="24"/>
        </w:rPr>
      </w:pPr>
      <w:r w:rsidRPr="77E690AA">
        <w:rPr>
          <w:sz w:val="24"/>
          <w:szCs w:val="24"/>
        </w:rPr>
        <w:t>Discuss plans for email checks and replies</w:t>
      </w:r>
    </w:p>
    <w:p w14:paraId="24CDABBD" w14:textId="7AB5D945" w:rsidR="006F4E97" w:rsidRPr="00195025" w:rsidRDefault="006F4E97" w:rsidP="77E690AA">
      <w:pPr>
        <w:pStyle w:val="NoSpacing"/>
        <w:numPr>
          <w:ilvl w:val="1"/>
          <w:numId w:val="2"/>
        </w:numPr>
        <w:rPr>
          <w:sz w:val="24"/>
          <w:szCs w:val="24"/>
        </w:rPr>
      </w:pPr>
      <w:r w:rsidRPr="77E690AA">
        <w:rPr>
          <w:sz w:val="24"/>
          <w:szCs w:val="24"/>
        </w:rPr>
        <w:t xml:space="preserve">Discuss email etiquette and communications </w:t>
      </w:r>
    </w:p>
    <w:p w14:paraId="2B65E74C" w14:textId="02DC53BB" w:rsidR="007C77E0" w:rsidRPr="00195025" w:rsidRDefault="007C77E0" w:rsidP="77E690AA">
      <w:pPr>
        <w:pStyle w:val="NoSpacing"/>
        <w:numPr>
          <w:ilvl w:val="1"/>
          <w:numId w:val="2"/>
        </w:numPr>
        <w:rPr>
          <w:sz w:val="24"/>
          <w:szCs w:val="24"/>
        </w:rPr>
      </w:pPr>
      <w:r w:rsidRPr="77E690AA">
        <w:rPr>
          <w:sz w:val="24"/>
          <w:szCs w:val="24"/>
        </w:rPr>
        <w:t xml:space="preserve">Set up your voicemail message.  </w:t>
      </w:r>
    </w:p>
    <w:p w14:paraId="1F733B4E" w14:textId="22B6D68F" w:rsidR="006F4E97" w:rsidRPr="00195025" w:rsidRDefault="00B62A3E" w:rsidP="77E690AA">
      <w:pPr>
        <w:pStyle w:val="NoSpacing"/>
        <w:numPr>
          <w:ilvl w:val="1"/>
          <w:numId w:val="2"/>
        </w:numPr>
        <w:rPr>
          <w:sz w:val="24"/>
          <w:szCs w:val="24"/>
        </w:rPr>
      </w:pPr>
      <w:r w:rsidRPr="77E690AA">
        <w:rPr>
          <w:sz w:val="24"/>
          <w:szCs w:val="24"/>
        </w:rPr>
        <w:t xml:space="preserve">Set up Outlook and MS Teams in the manner that works for you.  </w:t>
      </w:r>
    </w:p>
    <w:p w14:paraId="6DC21463" w14:textId="5374979C" w:rsidR="1642A647" w:rsidRDefault="1642A647" w:rsidP="77E690AA">
      <w:pPr>
        <w:pStyle w:val="NoSpacing"/>
        <w:numPr>
          <w:ilvl w:val="1"/>
          <w:numId w:val="2"/>
        </w:numPr>
        <w:rPr>
          <w:color w:val="000000" w:themeColor="text1"/>
          <w:sz w:val="24"/>
          <w:szCs w:val="24"/>
        </w:rPr>
      </w:pPr>
      <w:r w:rsidRPr="77E690AA">
        <w:rPr>
          <w:color w:val="000000" w:themeColor="text1"/>
          <w:sz w:val="24"/>
          <w:szCs w:val="24"/>
        </w:rPr>
        <w:t xml:space="preserve">You may have been sent invitations for meetings.  Please review and accept meetings and become familiar with your calendar. </w:t>
      </w:r>
    </w:p>
    <w:p w14:paraId="6154933D" w14:textId="077AD3BA" w:rsidR="1642A647" w:rsidRDefault="1642A647" w:rsidP="77E690AA">
      <w:pPr>
        <w:pStyle w:val="NoSpacing"/>
        <w:numPr>
          <w:ilvl w:val="1"/>
          <w:numId w:val="2"/>
        </w:numPr>
        <w:rPr>
          <w:sz w:val="24"/>
          <w:szCs w:val="24"/>
        </w:rPr>
      </w:pPr>
      <w:r w:rsidRPr="5D663768">
        <w:rPr>
          <w:sz w:val="24"/>
          <w:szCs w:val="24"/>
        </w:rPr>
        <w:t>Let’s figure out what type of calendar you will be using. This is a challenge at the organization as Pitt and UPMC have different outlook calendars.  We can discuss.</w:t>
      </w:r>
    </w:p>
    <w:p w14:paraId="0E2DC4F4" w14:textId="5350117D" w:rsidR="00C43062" w:rsidRPr="00195025" w:rsidRDefault="006F4E97" w:rsidP="00C43062">
      <w:pPr>
        <w:pStyle w:val="NoSpacing"/>
        <w:numPr>
          <w:ilvl w:val="0"/>
          <w:numId w:val="2"/>
        </w:numPr>
        <w:ind w:left="360"/>
        <w:rPr>
          <w:rFonts w:cstheme="minorHAnsi"/>
          <w:sz w:val="24"/>
          <w:szCs w:val="24"/>
        </w:rPr>
      </w:pPr>
      <w:r w:rsidRPr="77E690AA">
        <w:rPr>
          <w:color w:val="7030A0"/>
          <w:sz w:val="24"/>
          <w:szCs w:val="24"/>
          <w:u w:val="single"/>
        </w:rPr>
        <w:t>(IF NEEDED FOR P</w:t>
      </w:r>
      <w:r w:rsidR="00D239C2" w:rsidRPr="77E690AA">
        <w:rPr>
          <w:color w:val="7030A0"/>
          <w:sz w:val="24"/>
          <w:szCs w:val="24"/>
          <w:u w:val="single"/>
        </w:rPr>
        <w:t>itt</w:t>
      </w:r>
      <w:r w:rsidRPr="77E690AA">
        <w:rPr>
          <w:color w:val="7030A0"/>
          <w:sz w:val="24"/>
          <w:szCs w:val="24"/>
          <w:u w:val="single"/>
        </w:rPr>
        <w:t xml:space="preserve"> EMPLOYEES) </w:t>
      </w:r>
      <w:r w:rsidRPr="77E690AA">
        <w:rPr>
          <w:sz w:val="24"/>
          <w:szCs w:val="24"/>
        </w:rPr>
        <w:t xml:space="preserve">Submit </w:t>
      </w:r>
      <w:r w:rsidR="00C43062" w:rsidRPr="77E690AA">
        <w:rPr>
          <w:sz w:val="24"/>
          <w:szCs w:val="24"/>
        </w:rPr>
        <w:t>UPMC Contingency Employee Access</w:t>
      </w:r>
      <w:r w:rsidR="00A11700" w:rsidRPr="77E690AA">
        <w:rPr>
          <w:sz w:val="24"/>
          <w:szCs w:val="24"/>
        </w:rPr>
        <w:t xml:space="preserve">, </w:t>
      </w:r>
      <w:r w:rsidR="00C43062" w:rsidRPr="77E690AA">
        <w:rPr>
          <w:color w:val="000000"/>
          <w:sz w:val="24"/>
          <w:szCs w:val="24"/>
          <w:shd w:val="clear" w:color="auto" w:fill="FFFFFF"/>
        </w:rPr>
        <w:t>which will include a UPMC email.</w:t>
      </w:r>
    </w:p>
    <w:p w14:paraId="67383D73" w14:textId="03CDFC4B" w:rsidR="00065E42" w:rsidRPr="00195025" w:rsidRDefault="00065E42" w:rsidP="77E690AA">
      <w:pPr>
        <w:pStyle w:val="NoSpacing"/>
        <w:numPr>
          <w:ilvl w:val="0"/>
          <w:numId w:val="2"/>
        </w:numPr>
        <w:ind w:left="360"/>
        <w:rPr>
          <w:sz w:val="24"/>
          <w:szCs w:val="24"/>
        </w:rPr>
      </w:pPr>
      <w:r w:rsidRPr="77E690AA">
        <w:rPr>
          <w:sz w:val="24"/>
          <w:szCs w:val="24"/>
        </w:rPr>
        <w:t xml:space="preserve">Send </w:t>
      </w:r>
      <w:r w:rsidR="4F895958" w:rsidRPr="77E690AA">
        <w:rPr>
          <w:color w:val="7030A0"/>
          <w:sz w:val="24"/>
          <w:szCs w:val="24"/>
        </w:rPr>
        <w:t>(YOUR SUPERVISOR)</w:t>
      </w:r>
      <w:r w:rsidR="4F895958" w:rsidRPr="77E690AA">
        <w:rPr>
          <w:sz w:val="24"/>
          <w:szCs w:val="24"/>
        </w:rPr>
        <w:t xml:space="preserve"> </w:t>
      </w:r>
      <w:r w:rsidRPr="77E690AA">
        <w:rPr>
          <w:sz w:val="24"/>
          <w:szCs w:val="24"/>
        </w:rPr>
        <w:t xml:space="preserve">a brief bio (and a picture if you are comfortable) that I can send to the </w:t>
      </w:r>
      <w:r w:rsidR="007F70A6" w:rsidRPr="77E690AA">
        <w:rPr>
          <w:sz w:val="24"/>
          <w:szCs w:val="24"/>
        </w:rPr>
        <w:t>department or</w:t>
      </w:r>
      <w:r w:rsidR="00D858C7" w:rsidRPr="77E690AA">
        <w:rPr>
          <w:sz w:val="24"/>
          <w:szCs w:val="24"/>
        </w:rPr>
        <w:t xml:space="preserve"> the division </w:t>
      </w:r>
      <w:r w:rsidRPr="77E690AA">
        <w:rPr>
          <w:sz w:val="24"/>
          <w:szCs w:val="24"/>
        </w:rPr>
        <w:t xml:space="preserve">as a means of introduction. Here are a few </w:t>
      </w:r>
      <w:hyperlink r:id="rId35">
        <w:r w:rsidRPr="77E690AA">
          <w:rPr>
            <w:rStyle w:val="Hyperlink"/>
            <w:sz w:val="24"/>
            <w:szCs w:val="24"/>
          </w:rPr>
          <w:t>staff bio</w:t>
        </w:r>
        <w:r w:rsidR="008402B4" w:rsidRPr="77E690AA">
          <w:rPr>
            <w:rStyle w:val="Hyperlink"/>
            <w:sz w:val="24"/>
            <w:szCs w:val="24"/>
          </w:rPr>
          <w:t xml:space="preserve"> example</w:t>
        </w:r>
        <w:r w:rsidRPr="77E690AA">
          <w:rPr>
            <w:rStyle w:val="Hyperlink"/>
            <w:sz w:val="24"/>
            <w:szCs w:val="24"/>
          </w:rPr>
          <w:t>s</w:t>
        </w:r>
      </w:hyperlink>
      <w:r w:rsidRPr="77E690AA">
        <w:rPr>
          <w:sz w:val="24"/>
          <w:szCs w:val="24"/>
        </w:rPr>
        <w:t>.</w:t>
      </w:r>
    </w:p>
    <w:p w14:paraId="58C497C7" w14:textId="58902C4A" w:rsidR="007C77E0" w:rsidRPr="00500A91" w:rsidRDefault="006A5EAC" w:rsidP="00065E42">
      <w:pPr>
        <w:pStyle w:val="NoSpacing"/>
        <w:numPr>
          <w:ilvl w:val="0"/>
          <w:numId w:val="2"/>
        </w:numPr>
        <w:ind w:left="360"/>
        <w:rPr>
          <w:rFonts w:cstheme="minorHAnsi"/>
          <w:color w:val="7030A0"/>
          <w:sz w:val="24"/>
          <w:szCs w:val="24"/>
          <w:u w:val="single"/>
        </w:rPr>
      </w:pPr>
      <w:r w:rsidRPr="77E690AA">
        <w:rPr>
          <w:color w:val="7030A0"/>
          <w:sz w:val="24"/>
          <w:szCs w:val="24"/>
          <w:u w:val="single"/>
        </w:rPr>
        <w:t>(</w:t>
      </w:r>
      <w:r w:rsidR="007C77E0" w:rsidRPr="77E690AA">
        <w:rPr>
          <w:color w:val="7030A0"/>
          <w:sz w:val="24"/>
          <w:szCs w:val="24"/>
          <w:u w:val="single"/>
        </w:rPr>
        <w:t xml:space="preserve">INCLUDE ANY </w:t>
      </w:r>
      <w:r w:rsidRPr="77E690AA">
        <w:rPr>
          <w:color w:val="7030A0"/>
          <w:sz w:val="24"/>
          <w:szCs w:val="24"/>
          <w:u w:val="single"/>
        </w:rPr>
        <w:t>HR MANDATORY TRAININGS HERE)</w:t>
      </w:r>
    </w:p>
    <w:p w14:paraId="31C2DDC2" w14:textId="3AD3E79A" w:rsidR="00065E42" w:rsidRDefault="00383880" w:rsidP="77E690AA">
      <w:pPr>
        <w:pStyle w:val="NoSpacing"/>
        <w:numPr>
          <w:ilvl w:val="0"/>
          <w:numId w:val="2"/>
        </w:numPr>
        <w:ind w:left="360"/>
        <w:rPr>
          <w:sz w:val="24"/>
          <w:szCs w:val="24"/>
        </w:rPr>
      </w:pPr>
      <w:r w:rsidRPr="5D663768">
        <w:rPr>
          <w:color w:val="7030A0"/>
          <w:sz w:val="24"/>
          <w:szCs w:val="24"/>
        </w:rPr>
        <w:t>(</w:t>
      </w:r>
      <w:r w:rsidRPr="5D663768">
        <w:rPr>
          <w:color w:val="7030A0"/>
          <w:sz w:val="24"/>
          <w:szCs w:val="24"/>
          <w:u w:val="single"/>
        </w:rPr>
        <w:t>FOR ANYONE WORKING IN RESEAR</w:t>
      </w:r>
      <w:r w:rsidR="00A94485" w:rsidRPr="5D663768">
        <w:rPr>
          <w:color w:val="7030A0"/>
          <w:sz w:val="24"/>
          <w:szCs w:val="24"/>
          <w:u w:val="single"/>
        </w:rPr>
        <w:t>C</w:t>
      </w:r>
      <w:r w:rsidRPr="5D663768">
        <w:rPr>
          <w:color w:val="7030A0"/>
          <w:sz w:val="24"/>
          <w:szCs w:val="24"/>
          <w:u w:val="single"/>
        </w:rPr>
        <w:t>H)</w:t>
      </w:r>
      <w:r w:rsidRPr="5D663768">
        <w:rPr>
          <w:color w:val="7030A0"/>
          <w:sz w:val="24"/>
          <w:szCs w:val="24"/>
        </w:rPr>
        <w:t xml:space="preserve"> </w:t>
      </w:r>
      <w:r w:rsidR="3361282A" w:rsidRPr="5D663768">
        <w:rPr>
          <w:b/>
          <w:bCs/>
          <w:color w:val="7030A0"/>
          <w:sz w:val="24"/>
          <w:szCs w:val="24"/>
        </w:rPr>
        <w:t xml:space="preserve">RESEARCH ONLY: </w:t>
      </w:r>
      <w:r w:rsidRPr="5D663768">
        <w:rPr>
          <w:sz w:val="24"/>
          <w:szCs w:val="24"/>
        </w:rPr>
        <w:t>Begin</w:t>
      </w:r>
      <w:r w:rsidR="00065E42" w:rsidRPr="5D663768">
        <w:rPr>
          <w:sz w:val="24"/>
          <w:szCs w:val="24"/>
        </w:rPr>
        <w:t xml:space="preserve"> CITI </w:t>
      </w:r>
      <w:r w:rsidR="00B729F7" w:rsidRPr="5D663768">
        <w:rPr>
          <w:sz w:val="24"/>
          <w:szCs w:val="24"/>
        </w:rPr>
        <w:t xml:space="preserve">Training.  </w:t>
      </w:r>
      <w:r w:rsidR="00065E42" w:rsidRPr="5D663768">
        <w:rPr>
          <w:sz w:val="24"/>
          <w:szCs w:val="24"/>
        </w:rPr>
        <w:t xml:space="preserve">These trainings are required of all </w:t>
      </w:r>
      <w:r w:rsidR="008D3D24" w:rsidRPr="5D663768">
        <w:rPr>
          <w:sz w:val="24"/>
          <w:szCs w:val="24"/>
        </w:rPr>
        <w:t xml:space="preserve">research staff.  </w:t>
      </w:r>
      <w:r w:rsidR="00961B85" w:rsidRPr="5D663768">
        <w:rPr>
          <w:sz w:val="24"/>
          <w:szCs w:val="24"/>
        </w:rPr>
        <w:t>Their</w:t>
      </w:r>
      <w:r w:rsidR="005424A7" w:rsidRPr="5D663768">
        <w:rPr>
          <w:sz w:val="24"/>
          <w:szCs w:val="24"/>
        </w:rPr>
        <w:t xml:space="preserve"> trainings will certify your understanding of </w:t>
      </w:r>
      <w:r w:rsidR="008D3D24" w:rsidRPr="5D663768">
        <w:rPr>
          <w:sz w:val="24"/>
          <w:szCs w:val="24"/>
        </w:rPr>
        <w:t xml:space="preserve">clinical research and human </w:t>
      </w:r>
      <w:proofErr w:type="gramStart"/>
      <w:r w:rsidR="008D3D24" w:rsidRPr="5D663768">
        <w:rPr>
          <w:sz w:val="24"/>
          <w:szCs w:val="24"/>
        </w:rPr>
        <w:t>subjects</w:t>
      </w:r>
      <w:proofErr w:type="gramEnd"/>
      <w:r w:rsidR="008D3D24" w:rsidRPr="5D663768">
        <w:rPr>
          <w:sz w:val="24"/>
          <w:szCs w:val="24"/>
        </w:rPr>
        <w:t xml:space="preserve"> protection.  </w:t>
      </w:r>
    </w:p>
    <w:p w14:paraId="6F18CFA8" w14:textId="77777777" w:rsidR="00285460" w:rsidRPr="00195025" w:rsidRDefault="00285460" w:rsidP="00285460">
      <w:pPr>
        <w:pStyle w:val="NoSpacing"/>
        <w:numPr>
          <w:ilvl w:val="1"/>
          <w:numId w:val="2"/>
        </w:numPr>
        <w:rPr>
          <w:rFonts w:cstheme="minorHAnsi"/>
          <w:sz w:val="24"/>
          <w:szCs w:val="24"/>
        </w:rPr>
      </w:pPr>
      <w:r w:rsidRPr="00195025">
        <w:rPr>
          <w:rFonts w:cstheme="minorHAnsi"/>
          <w:sz w:val="24"/>
          <w:szCs w:val="24"/>
        </w:rPr>
        <w:t xml:space="preserve">For information on how to register, go to: (PDF Document) </w:t>
      </w:r>
      <w:hyperlink r:id="rId36">
        <w:r w:rsidRPr="00195025">
          <w:rPr>
            <w:rStyle w:val="Hyperlink"/>
            <w:rFonts w:cstheme="minorHAnsi"/>
            <w:sz w:val="24"/>
            <w:szCs w:val="24"/>
          </w:rPr>
          <w:t>https://www.orp.pitt.edu/sites/default/files/Documents/citi_instruction_sheet.pdf</w:t>
        </w:r>
      </w:hyperlink>
    </w:p>
    <w:p w14:paraId="25E3616F" w14:textId="77777777" w:rsidR="00285460" w:rsidRPr="00195025" w:rsidRDefault="00285460" w:rsidP="00285460">
      <w:pPr>
        <w:pStyle w:val="NoSpacing"/>
        <w:numPr>
          <w:ilvl w:val="1"/>
          <w:numId w:val="2"/>
        </w:numPr>
        <w:rPr>
          <w:rFonts w:cstheme="minorHAnsi"/>
          <w:sz w:val="24"/>
          <w:szCs w:val="24"/>
        </w:rPr>
      </w:pPr>
      <w:r w:rsidRPr="00195025">
        <w:rPr>
          <w:rFonts w:cstheme="minorHAnsi"/>
          <w:sz w:val="24"/>
          <w:szCs w:val="24"/>
        </w:rPr>
        <w:t>Register on P</w:t>
      </w:r>
      <w:r>
        <w:rPr>
          <w:rFonts w:cstheme="minorHAnsi"/>
          <w:sz w:val="24"/>
          <w:szCs w:val="24"/>
        </w:rPr>
        <w:t>itt’</w:t>
      </w:r>
      <w:r w:rsidRPr="00195025">
        <w:rPr>
          <w:rFonts w:cstheme="minorHAnsi"/>
          <w:sz w:val="24"/>
          <w:szCs w:val="24"/>
        </w:rPr>
        <w:t xml:space="preserve">s HS (Health Science) Connect. </w:t>
      </w:r>
      <w:hyperlink r:id="rId37">
        <w:r w:rsidRPr="00195025">
          <w:rPr>
            <w:rStyle w:val="Hyperlink"/>
            <w:rFonts w:cstheme="minorHAnsi"/>
            <w:sz w:val="24"/>
            <w:szCs w:val="24"/>
          </w:rPr>
          <w:t>https://www.hsconnect.pitt.edu/HSC/public/register.htm</w:t>
        </w:r>
      </w:hyperlink>
    </w:p>
    <w:p w14:paraId="1F1DAD7A" w14:textId="77777777" w:rsidR="00285460" w:rsidRPr="00195025" w:rsidRDefault="00285460" w:rsidP="00285460">
      <w:pPr>
        <w:pStyle w:val="NoSpacing"/>
        <w:numPr>
          <w:ilvl w:val="1"/>
          <w:numId w:val="2"/>
        </w:numPr>
        <w:rPr>
          <w:rFonts w:cstheme="minorHAnsi"/>
          <w:sz w:val="24"/>
          <w:szCs w:val="24"/>
        </w:rPr>
      </w:pPr>
      <w:r w:rsidRPr="00195025">
        <w:rPr>
          <w:rFonts w:cstheme="minorHAnsi"/>
          <w:sz w:val="24"/>
          <w:szCs w:val="24"/>
        </w:rPr>
        <w:t xml:space="preserve">From there you will register for CITI Training. You will take the following courses: </w:t>
      </w:r>
    </w:p>
    <w:p w14:paraId="5094E61B" w14:textId="77777777" w:rsidR="00285460" w:rsidRPr="00195025" w:rsidRDefault="00285460" w:rsidP="00285460">
      <w:pPr>
        <w:pStyle w:val="NoSpacing"/>
        <w:numPr>
          <w:ilvl w:val="2"/>
          <w:numId w:val="2"/>
        </w:numPr>
        <w:rPr>
          <w:rFonts w:cstheme="minorHAnsi"/>
          <w:sz w:val="24"/>
          <w:szCs w:val="24"/>
        </w:rPr>
      </w:pPr>
      <w:r w:rsidRPr="00195025">
        <w:rPr>
          <w:rFonts w:cstheme="minorHAnsi"/>
          <w:sz w:val="24"/>
          <w:szCs w:val="24"/>
        </w:rPr>
        <w:t>Human Subjects Research</w:t>
      </w:r>
    </w:p>
    <w:p w14:paraId="7B4C69E7" w14:textId="77777777" w:rsidR="00285460" w:rsidRPr="00195025" w:rsidRDefault="00285460" w:rsidP="00285460">
      <w:pPr>
        <w:pStyle w:val="NoSpacing"/>
        <w:numPr>
          <w:ilvl w:val="2"/>
          <w:numId w:val="2"/>
        </w:numPr>
        <w:rPr>
          <w:rFonts w:cstheme="minorHAnsi"/>
          <w:sz w:val="24"/>
          <w:szCs w:val="24"/>
        </w:rPr>
      </w:pPr>
      <w:r w:rsidRPr="00195025">
        <w:rPr>
          <w:rFonts w:cstheme="minorHAnsi"/>
          <w:sz w:val="24"/>
          <w:szCs w:val="24"/>
        </w:rPr>
        <w:t>Good Clinical Practice</w:t>
      </w:r>
    </w:p>
    <w:p w14:paraId="3D87C9CA" w14:textId="77777777" w:rsidR="00285460" w:rsidRPr="00195025" w:rsidRDefault="00285460" w:rsidP="00285460">
      <w:pPr>
        <w:pStyle w:val="NoSpacing"/>
        <w:numPr>
          <w:ilvl w:val="2"/>
          <w:numId w:val="2"/>
        </w:numPr>
        <w:rPr>
          <w:rFonts w:cstheme="minorHAnsi"/>
          <w:sz w:val="24"/>
          <w:szCs w:val="24"/>
        </w:rPr>
      </w:pPr>
      <w:r w:rsidRPr="00195025">
        <w:rPr>
          <w:rFonts w:cstheme="minorHAnsi"/>
          <w:sz w:val="24"/>
          <w:szCs w:val="24"/>
        </w:rPr>
        <w:t>Conflict of Interest</w:t>
      </w:r>
    </w:p>
    <w:p w14:paraId="1D55226D" w14:textId="77777777" w:rsidR="00285460" w:rsidRPr="00195025" w:rsidRDefault="00285460" w:rsidP="00285460">
      <w:pPr>
        <w:pStyle w:val="NoSpacing"/>
        <w:numPr>
          <w:ilvl w:val="2"/>
          <w:numId w:val="2"/>
        </w:numPr>
        <w:rPr>
          <w:rFonts w:cstheme="minorHAnsi"/>
          <w:sz w:val="24"/>
          <w:szCs w:val="24"/>
        </w:rPr>
      </w:pPr>
      <w:r w:rsidRPr="00195025">
        <w:rPr>
          <w:rFonts w:cstheme="minorHAnsi"/>
          <w:sz w:val="24"/>
          <w:szCs w:val="24"/>
        </w:rPr>
        <w:t>Clinical Trials Billing Compliance</w:t>
      </w:r>
    </w:p>
    <w:p w14:paraId="6616737B" w14:textId="77777777" w:rsidR="00285460" w:rsidRPr="00195025" w:rsidRDefault="00285460" w:rsidP="00285460">
      <w:pPr>
        <w:pStyle w:val="NoSpacing"/>
        <w:numPr>
          <w:ilvl w:val="2"/>
          <w:numId w:val="2"/>
        </w:numPr>
        <w:rPr>
          <w:rFonts w:cstheme="minorHAnsi"/>
          <w:sz w:val="24"/>
          <w:szCs w:val="24"/>
        </w:rPr>
      </w:pPr>
      <w:r w:rsidRPr="00195025">
        <w:rPr>
          <w:rFonts w:cstheme="minorHAnsi"/>
          <w:sz w:val="24"/>
          <w:szCs w:val="24"/>
        </w:rPr>
        <w:t>Information Privacy and Security</w:t>
      </w:r>
    </w:p>
    <w:p w14:paraId="680605E9" w14:textId="5A3792B2" w:rsidR="00285460" w:rsidRPr="00285460" w:rsidRDefault="00285460" w:rsidP="00285460">
      <w:pPr>
        <w:pStyle w:val="NoSpacing"/>
        <w:numPr>
          <w:ilvl w:val="1"/>
          <w:numId w:val="2"/>
        </w:numPr>
        <w:rPr>
          <w:rFonts w:cstheme="minorHAnsi"/>
          <w:sz w:val="24"/>
          <w:szCs w:val="24"/>
        </w:rPr>
      </w:pPr>
      <w:r w:rsidRPr="00195025">
        <w:rPr>
          <w:rFonts w:cstheme="minorHAnsi"/>
          <w:sz w:val="24"/>
          <w:szCs w:val="24"/>
        </w:rPr>
        <w:t>Send the Completion Report (not the certificate, it needs to show the modules completed) to (</w:t>
      </w:r>
      <w:r w:rsidRPr="00500A91">
        <w:rPr>
          <w:rFonts w:cstheme="minorHAnsi"/>
          <w:color w:val="7030A0"/>
          <w:sz w:val="24"/>
          <w:szCs w:val="24"/>
          <w:u w:val="single"/>
        </w:rPr>
        <w:t>SUPERVISORS EMAIL HERE</w:t>
      </w:r>
      <w:r w:rsidRPr="00195025">
        <w:rPr>
          <w:rFonts w:cstheme="minorHAnsi"/>
          <w:color w:val="2E74B5" w:themeColor="accent5" w:themeShade="BF"/>
          <w:sz w:val="24"/>
          <w:szCs w:val="24"/>
          <w:u w:val="single"/>
        </w:rPr>
        <w:t>)</w:t>
      </w:r>
    </w:p>
    <w:p w14:paraId="24A1FF2D" w14:textId="4731FA90" w:rsidR="00285460" w:rsidRPr="00500A91" w:rsidRDefault="00285460" w:rsidP="00065E42">
      <w:pPr>
        <w:pStyle w:val="NoSpacing"/>
        <w:numPr>
          <w:ilvl w:val="0"/>
          <w:numId w:val="2"/>
        </w:numPr>
        <w:ind w:left="360"/>
        <w:rPr>
          <w:rFonts w:cstheme="minorHAnsi"/>
          <w:color w:val="7030A0"/>
          <w:sz w:val="24"/>
          <w:szCs w:val="24"/>
        </w:rPr>
      </w:pPr>
      <w:r w:rsidRPr="77E690AA">
        <w:rPr>
          <w:color w:val="2E74B5" w:themeColor="accent5" w:themeShade="BF"/>
          <w:sz w:val="24"/>
          <w:szCs w:val="24"/>
        </w:rPr>
        <w:t xml:space="preserve"> </w:t>
      </w:r>
      <w:r w:rsidRPr="77E690AA">
        <w:rPr>
          <w:color w:val="7030A0"/>
          <w:sz w:val="24"/>
          <w:szCs w:val="24"/>
        </w:rPr>
        <w:t xml:space="preserve"> (ADD ANY OTHER TRAININGS NEW HIRE SHOULD BEGIN OR COMPLETE WEEK1)</w:t>
      </w:r>
    </w:p>
    <w:p w14:paraId="542DA593" w14:textId="1E454695" w:rsidR="00943CFC" w:rsidRPr="00195025" w:rsidRDefault="00943CFC" w:rsidP="00285460">
      <w:pPr>
        <w:pStyle w:val="NoSpacing"/>
        <w:rPr>
          <w:rFonts w:cstheme="minorHAnsi"/>
          <w:sz w:val="24"/>
          <w:szCs w:val="24"/>
        </w:rPr>
      </w:pPr>
    </w:p>
    <w:p w14:paraId="050D25FD" w14:textId="0F04A3C5" w:rsidR="00065E42" w:rsidRPr="00195025" w:rsidRDefault="00065E42" w:rsidP="624B82ED">
      <w:pPr>
        <w:rPr>
          <w:rFonts w:asciiTheme="minorHAnsi" w:eastAsiaTheme="minorEastAsia" w:hAnsiTheme="minorHAnsi" w:cstheme="minorHAnsi"/>
        </w:rPr>
      </w:pPr>
      <w:r w:rsidRPr="00195025">
        <w:rPr>
          <w:rFonts w:asciiTheme="minorHAnsi" w:eastAsiaTheme="minorEastAsia" w:hAnsiTheme="minorHAnsi" w:cstheme="minorHAnsi"/>
          <w:b/>
        </w:rPr>
        <w:t xml:space="preserve">Week </w:t>
      </w:r>
      <w:r w:rsidR="005F543F" w:rsidRPr="00195025">
        <w:rPr>
          <w:rFonts w:asciiTheme="minorHAnsi" w:eastAsiaTheme="minorEastAsia" w:hAnsiTheme="minorHAnsi" w:cstheme="minorHAnsi"/>
          <w:b/>
          <w:bCs/>
        </w:rPr>
        <w:t>Two</w:t>
      </w:r>
      <w:r w:rsidRPr="00195025">
        <w:rPr>
          <w:rFonts w:asciiTheme="minorHAnsi" w:eastAsiaTheme="minorEastAsia" w:hAnsiTheme="minorHAnsi" w:cstheme="minorHAnsi"/>
          <w:b/>
        </w:rPr>
        <w:t xml:space="preserve"> Goals </w:t>
      </w:r>
    </w:p>
    <w:p w14:paraId="64772084" w14:textId="5CB09FF5" w:rsidR="00065E42" w:rsidRPr="00195025" w:rsidRDefault="00065E42" w:rsidP="77E690AA">
      <w:pPr>
        <w:pStyle w:val="NoSpacing"/>
        <w:rPr>
          <w:sz w:val="24"/>
          <w:szCs w:val="24"/>
        </w:rPr>
      </w:pPr>
      <w:r w:rsidRPr="5D663768">
        <w:rPr>
          <w:sz w:val="24"/>
          <w:szCs w:val="24"/>
        </w:rPr>
        <w:t xml:space="preserve">The focus of Week </w:t>
      </w:r>
      <w:r w:rsidR="005F543F" w:rsidRPr="5D663768">
        <w:rPr>
          <w:sz w:val="24"/>
          <w:szCs w:val="24"/>
        </w:rPr>
        <w:t>Two</w:t>
      </w:r>
      <w:r w:rsidRPr="5D663768">
        <w:rPr>
          <w:sz w:val="24"/>
          <w:szCs w:val="24"/>
        </w:rPr>
        <w:t xml:space="preserve"> is to continue becoming familiar with</w:t>
      </w:r>
      <w:r w:rsidR="00943CFC" w:rsidRPr="5D663768">
        <w:rPr>
          <w:sz w:val="24"/>
          <w:szCs w:val="24"/>
        </w:rPr>
        <w:t xml:space="preserve"> the organization</w:t>
      </w:r>
      <w:r w:rsidR="005160A3" w:rsidRPr="5D663768">
        <w:rPr>
          <w:sz w:val="24"/>
          <w:szCs w:val="24"/>
        </w:rPr>
        <w:t xml:space="preserve">, </w:t>
      </w:r>
      <w:r w:rsidR="6966431E" w:rsidRPr="5D663768">
        <w:rPr>
          <w:sz w:val="24"/>
          <w:szCs w:val="24"/>
        </w:rPr>
        <w:t>i</w:t>
      </w:r>
      <w:r w:rsidR="000272FE" w:rsidRPr="5D663768">
        <w:rPr>
          <w:sz w:val="24"/>
          <w:szCs w:val="24"/>
        </w:rPr>
        <w:t>ndividuals,</w:t>
      </w:r>
      <w:r w:rsidRPr="5D663768">
        <w:rPr>
          <w:sz w:val="24"/>
          <w:szCs w:val="24"/>
        </w:rPr>
        <w:t xml:space="preserve"> </w:t>
      </w:r>
      <w:r w:rsidR="00B004B6" w:rsidRPr="5D663768">
        <w:rPr>
          <w:sz w:val="24"/>
          <w:szCs w:val="24"/>
        </w:rPr>
        <w:t xml:space="preserve">your </w:t>
      </w:r>
      <w:r w:rsidR="005E79C1" w:rsidRPr="5D663768">
        <w:rPr>
          <w:sz w:val="24"/>
          <w:szCs w:val="24"/>
        </w:rPr>
        <w:t>position,</w:t>
      </w:r>
      <w:r w:rsidR="00B004B6" w:rsidRPr="5D663768">
        <w:rPr>
          <w:sz w:val="24"/>
          <w:szCs w:val="24"/>
        </w:rPr>
        <w:t xml:space="preserve"> and</w:t>
      </w:r>
      <w:r w:rsidRPr="5D663768">
        <w:rPr>
          <w:sz w:val="24"/>
          <w:szCs w:val="24"/>
        </w:rPr>
        <w:t xml:space="preserve"> projects</w:t>
      </w:r>
      <w:r w:rsidR="005160A3" w:rsidRPr="5D663768">
        <w:rPr>
          <w:sz w:val="24"/>
          <w:szCs w:val="24"/>
        </w:rPr>
        <w:t xml:space="preserve">.  </w:t>
      </w:r>
      <w:r w:rsidR="00625385" w:rsidRPr="5D663768">
        <w:rPr>
          <w:sz w:val="24"/>
          <w:szCs w:val="24"/>
        </w:rPr>
        <w:t>You will also start shadowing your colleagues</w:t>
      </w:r>
      <w:r w:rsidR="003158C2" w:rsidRPr="5D663768">
        <w:rPr>
          <w:sz w:val="24"/>
          <w:szCs w:val="24"/>
        </w:rPr>
        <w:t xml:space="preserve"> and being </w:t>
      </w:r>
      <w:r w:rsidR="081B3049" w:rsidRPr="5D663768">
        <w:rPr>
          <w:sz w:val="24"/>
          <w:szCs w:val="24"/>
        </w:rPr>
        <w:t>introduced</w:t>
      </w:r>
      <w:r w:rsidR="003158C2" w:rsidRPr="5D663768">
        <w:rPr>
          <w:sz w:val="24"/>
          <w:szCs w:val="24"/>
        </w:rPr>
        <w:t xml:space="preserve"> to the procedures and activities you will eventually be doing independently.  </w:t>
      </w:r>
      <w:r w:rsidR="005160A3" w:rsidRPr="5D663768">
        <w:rPr>
          <w:sz w:val="24"/>
          <w:szCs w:val="24"/>
        </w:rPr>
        <w:t xml:space="preserve">This is going to </w:t>
      </w:r>
      <w:r w:rsidR="005E79C1" w:rsidRPr="5D663768">
        <w:rPr>
          <w:sz w:val="24"/>
          <w:szCs w:val="24"/>
        </w:rPr>
        <w:t>take time</w:t>
      </w:r>
      <w:r w:rsidR="003158C2" w:rsidRPr="5D663768">
        <w:rPr>
          <w:sz w:val="24"/>
          <w:szCs w:val="24"/>
        </w:rPr>
        <w:t xml:space="preserve"> but make sure you listen, </w:t>
      </w:r>
      <w:r w:rsidR="005E79C1" w:rsidRPr="5D663768">
        <w:rPr>
          <w:sz w:val="24"/>
          <w:szCs w:val="24"/>
        </w:rPr>
        <w:t>learn,</w:t>
      </w:r>
      <w:r w:rsidR="003158C2" w:rsidRPr="5D663768">
        <w:rPr>
          <w:sz w:val="24"/>
          <w:szCs w:val="24"/>
        </w:rPr>
        <w:t xml:space="preserve"> and ask questions</w:t>
      </w:r>
      <w:r w:rsidR="000272FE" w:rsidRPr="5D663768">
        <w:rPr>
          <w:sz w:val="24"/>
          <w:szCs w:val="24"/>
        </w:rPr>
        <w:t xml:space="preserve">.  Continue to complete </w:t>
      </w:r>
      <w:r w:rsidR="005E79C1" w:rsidRPr="5D663768">
        <w:rPr>
          <w:sz w:val="24"/>
          <w:szCs w:val="24"/>
        </w:rPr>
        <w:t>trainings and</w:t>
      </w:r>
      <w:r w:rsidRPr="5D663768">
        <w:rPr>
          <w:sz w:val="24"/>
          <w:szCs w:val="24"/>
        </w:rPr>
        <w:t xml:space="preserve"> begin more focused training on the work you will be doing in your role.   </w:t>
      </w:r>
    </w:p>
    <w:p w14:paraId="49275E57" w14:textId="61A76B89" w:rsidR="00065E42" w:rsidRPr="00195025" w:rsidRDefault="00065E42" w:rsidP="624B82ED">
      <w:pPr>
        <w:pStyle w:val="ListParagraph"/>
        <w:numPr>
          <w:ilvl w:val="0"/>
          <w:numId w:val="3"/>
        </w:numPr>
        <w:spacing w:after="0" w:line="240" w:lineRule="auto"/>
        <w:rPr>
          <w:rFonts w:cstheme="minorHAnsi"/>
          <w:color w:val="0563C1" w:themeColor="hyperlink"/>
          <w:sz w:val="24"/>
          <w:szCs w:val="24"/>
          <w:u w:val="single"/>
        </w:rPr>
      </w:pPr>
      <w:r w:rsidRPr="00195025">
        <w:rPr>
          <w:rFonts w:cstheme="minorHAnsi"/>
          <w:sz w:val="24"/>
          <w:szCs w:val="24"/>
        </w:rPr>
        <w:t xml:space="preserve">Each </w:t>
      </w:r>
      <w:r w:rsidR="00AF5B54" w:rsidRPr="00195025">
        <w:rPr>
          <w:rFonts w:cstheme="minorHAnsi"/>
          <w:sz w:val="24"/>
          <w:szCs w:val="24"/>
        </w:rPr>
        <w:t>morning</w:t>
      </w:r>
      <w:r w:rsidR="00074919">
        <w:rPr>
          <w:rFonts w:cstheme="minorHAnsi"/>
          <w:sz w:val="24"/>
          <w:szCs w:val="24"/>
        </w:rPr>
        <w:t>:</w:t>
      </w:r>
      <w:r>
        <w:rPr>
          <w:rFonts w:cstheme="minorHAnsi"/>
          <w:sz w:val="24"/>
          <w:szCs w:val="24"/>
        </w:rPr>
        <w:t xml:space="preserve"> </w:t>
      </w:r>
      <w:r w:rsidR="009C7BC7" w:rsidRPr="00195025">
        <w:rPr>
          <w:rFonts w:cstheme="minorHAnsi"/>
          <w:sz w:val="24"/>
          <w:szCs w:val="24"/>
        </w:rPr>
        <w:t xml:space="preserve">check your email and respond as necessary.  </w:t>
      </w:r>
      <w:r w:rsidR="003C5ADD">
        <w:rPr>
          <w:rFonts w:cstheme="minorHAnsi"/>
          <w:sz w:val="24"/>
          <w:szCs w:val="24"/>
        </w:rPr>
        <w:t>Aim to respond within 24 hours</w:t>
      </w:r>
      <w:r w:rsidR="00E859E7" w:rsidRPr="00195025">
        <w:rPr>
          <w:rFonts w:cstheme="minorHAnsi"/>
          <w:sz w:val="24"/>
          <w:szCs w:val="24"/>
        </w:rPr>
        <w:t xml:space="preserve"> so that </w:t>
      </w:r>
      <w:r w:rsidR="003C5ADD">
        <w:rPr>
          <w:rFonts w:cstheme="minorHAnsi"/>
          <w:sz w:val="24"/>
          <w:szCs w:val="24"/>
        </w:rPr>
        <w:t xml:space="preserve">the </w:t>
      </w:r>
      <w:r w:rsidR="00E859E7" w:rsidRPr="00195025">
        <w:rPr>
          <w:rFonts w:cstheme="minorHAnsi"/>
          <w:sz w:val="24"/>
          <w:szCs w:val="24"/>
        </w:rPr>
        <w:t xml:space="preserve">sender will </w:t>
      </w:r>
      <w:r w:rsidR="003C5ADD">
        <w:rPr>
          <w:rFonts w:cstheme="minorHAnsi"/>
          <w:sz w:val="24"/>
          <w:szCs w:val="24"/>
        </w:rPr>
        <w:t>either</w:t>
      </w:r>
      <w:r w:rsidR="00E859E7" w:rsidRPr="00195025">
        <w:rPr>
          <w:rFonts w:cstheme="minorHAnsi"/>
          <w:sz w:val="24"/>
          <w:szCs w:val="24"/>
        </w:rPr>
        <w:t xml:space="preserve"> get the information they need</w:t>
      </w:r>
      <w:r w:rsidR="003C5ADD">
        <w:rPr>
          <w:rFonts w:cstheme="minorHAnsi"/>
          <w:sz w:val="24"/>
          <w:szCs w:val="24"/>
        </w:rPr>
        <w:t xml:space="preserve"> or</w:t>
      </w:r>
      <w:r w:rsidR="00E859E7" w:rsidRPr="00195025">
        <w:rPr>
          <w:rFonts w:cstheme="minorHAnsi"/>
          <w:sz w:val="24"/>
          <w:szCs w:val="24"/>
        </w:rPr>
        <w:t xml:space="preserve"> know you are “working on it” or just that you got the message. </w:t>
      </w:r>
      <w:r w:rsidR="003C5ADD">
        <w:rPr>
          <w:rFonts w:cstheme="minorHAnsi"/>
          <w:sz w:val="24"/>
          <w:szCs w:val="24"/>
        </w:rPr>
        <w:t>Some</w:t>
      </w:r>
      <w:r w:rsidR="00A1624A">
        <w:rPr>
          <w:rFonts w:cstheme="minorHAnsi"/>
          <w:sz w:val="24"/>
          <w:szCs w:val="24"/>
        </w:rPr>
        <w:t xml:space="preserve"> schedule this for </w:t>
      </w:r>
      <w:r w:rsidR="003C5ADD">
        <w:rPr>
          <w:rFonts w:cstheme="minorHAnsi"/>
          <w:sz w:val="24"/>
          <w:szCs w:val="24"/>
        </w:rPr>
        <w:t>their</w:t>
      </w:r>
      <w:r w:rsidR="00A1624A" w:rsidRPr="00195025">
        <w:rPr>
          <w:rFonts w:cstheme="minorHAnsi"/>
          <w:sz w:val="24"/>
          <w:szCs w:val="24"/>
        </w:rPr>
        <w:t xml:space="preserve"> first hour each day and call it OHIO (</w:t>
      </w:r>
      <w:r w:rsidR="009951F9" w:rsidRPr="00195025">
        <w:rPr>
          <w:rFonts w:cstheme="minorHAnsi"/>
          <w:sz w:val="24"/>
          <w:szCs w:val="24"/>
        </w:rPr>
        <w:t>Only Handle I</w:t>
      </w:r>
      <w:r w:rsidR="003C5ADD">
        <w:rPr>
          <w:rFonts w:cstheme="minorHAnsi"/>
          <w:sz w:val="24"/>
          <w:szCs w:val="24"/>
        </w:rPr>
        <w:t>t</w:t>
      </w:r>
      <w:r w:rsidR="009951F9" w:rsidRPr="00195025">
        <w:rPr>
          <w:rFonts w:cstheme="minorHAnsi"/>
          <w:sz w:val="24"/>
          <w:szCs w:val="24"/>
        </w:rPr>
        <w:t xml:space="preserve"> Once) to not get bogged down in emails that get lost in the shuffle.  </w:t>
      </w:r>
    </w:p>
    <w:p w14:paraId="06E01FDD" w14:textId="5EC5C1B5" w:rsidR="00A42382" w:rsidRPr="00195025" w:rsidRDefault="00A42382" w:rsidP="624B82ED">
      <w:pPr>
        <w:pStyle w:val="ListParagraph"/>
        <w:numPr>
          <w:ilvl w:val="0"/>
          <w:numId w:val="3"/>
        </w:numPr>
        <w:spacing w:after="0" w:line="240" w:lineRule="auto"/>
        <w:rPr>
          <w:rFonts w:cstheme="minorHAnsi"/>
          <w:color w:val="0563C1" w:themeColor="hyperlink"/>
          <w:sz w:val="24"/>
          <w:szCs w:val="24"/>
          <w:u w:val="single"/>
        </w:rPr>
      </w:pPr>
      <w:r w:rsidRPr="00195025">
        <w:rPr>
          <w:rFonts w:cstheme="minorHAnsi"/>
          <w:sz w:val="24"/>
          <w:szCs w:val="24"/>
        </w:rPr>
        <w:t>Decide if you will use UPMC or P</w:t>
      </w:r>
      <w:r w:rsidR="00D239C2">
        <w:rPr>
          <w:rFonts w:cstheme="minorHAnsi"/>
          <w:sz w:val="24"/>
          <w:szCs w:val="24"/>
        </w:rPr>
        <w:t>itt</w:t>
      </w:r>
      <w:r w:rsidRPr="00195025">
        <w:rPr>
          <w:rFonts w:cstheme="minorHAnsi"/>
          <w:sz w:val="24"/>
          <w:szCs w:val="24"/>
        </w:rPr>
        <w:t xml:space="preserve"> as your primary email.  Put a</w:t>
      </w:r>
      <w:r w:rsidR="008402B4" w:rsidRPr="00195025">
        <w:rPr>
          <w:rFonts w:cstheme="minorHAnsi"/>
          <w:sz w:val="24"/>
          <w:szCs w:val="24"/>
        </w:rPr>
        <w:t>n</w:t>
      </w:r>
      <w:r w:rsidRPr="00195025">
        <w:rPr>
          <w:rFonts w:cstheme="minorHAnsi"/>
          <w:sz w:val="24"/>
          <w:szCs w:val="24"/>
        </w:rPr>
        <w:t xml:space="preserve"> </w:t>
      </w:r>
      <w:r w:rsidR="008402B4" w:rsidRPr="00195025">
        <w:rPr>
          <w:rFonts w:cstheme="minorHAnsi"/>
          <w:sz w:val="24"/>
          <w:szCs w:val="24"/>
        </w:rPr>
        <w:t>auto-</w:t>
      </w:r>
      <w:r w:rsidRPr="00195025">
        <w:rPr>
          <w:rFonts w:cstheme="minorHAnsi"/>
          <w:sz w:val="24"/>
          <w:szCs w:val="24"/>
        </w:rPr>
        <w:t xml:space="preserve">response </w:t>
      </w:r>
      <w:r w:rsidR="003C5ADD">
        <w:rPr>
          <w:rFonts w:cstheme="minorHAnsi"/>
          <w:sz w:val="24"/>
          <w:szCs w:val="24"/>
        </w:rPr>
        <w:t>o</w:t>
      </w:r>
      <w:r w:rsidRPr="00195025">
        <w:rPr>
          <w:rFonts w:cstheme="minorHAnsi"/>
          <w:sz w:val="24"/>
          <w:szCs w:val="24"/>
        </w:rPr>
        <w:t>n the one you will not use regularly.</w:t>
      </w:r>
    </w:p>
    <w:p w14:paraId="64163A9C" w14:textId="7C0ED4D7" w:rsidR="00A42382" w:rsidRPr="00195025" w:rsidRDefault="00A42382" w:rsidP="624B82ED">
      <w:pPr>
        <w:pStyle w:val="ListParagraph"/>
        <w:numPr>
          <w:ilvl w:val="0"/>
          <w:numId w:val="3"/>
        </w:numPr>
        <w:spacing w:after="0" w:line="240" w:lineRule="auto"/>
        <w:rPr>
          <w:rFonts w:cstheme="minorHAnsi"/>
          <w:color w:val="0563C1" w:themeColor="hyperlink"/>
          <w:sz w:val="24"/>
          <w:szCs w:val="24"/>
          <w:u w:val="single"/>
        </w:rPr>
      </w:pPr>
      <w:r w:rsidRPr="00195025">
        <w:rPr>
          <w:rFonts w:cstheme="minorHAnsi"/>
          <w:sz w:val="24"/>
          <w:szCs w:val="24"/>
        </w:rPr>
        <w:t xml:space="preserve">Review </w:t>
      </w:r>
      <w:r w:rsidR="00615279" w:rsidRPr="00195025">
        <w:rPr>
          <w:rFonts w:cstheme="minorHAnsi"/>
          <w:sz w:val="24"/>
          <w:szCs w:val="24"/>
        </w:rPr>
        <w:t>Outlook</w:t>
      </w:r>
      <w:r w:rsidR="00563E08">
        <w:rPr>
          <w:rFonts w:cstheme="minorHAnsi"/>
          <w:sz w:val="24"/>
          <w:szCs w:val="24"/>
        </w:rPr>
        <w:t>’s</w:t>
      </w:r>
      <w:r w:rsidRPr="00195025">
        <w:rPr>
          <w:rFonts w:cstheme="minorHAnsi"/>
          <w:sz w:val="24"/>
          <w:szCs w:val="24"/>
        </w:rPr>
        <w:t xml:space="preserve"> Out of Office</w:t>
      </w:r>
      <w:r w:rsidR="00615279" w:rsidRPr="00195025">
        <w:rPr>
          <w:rFonts w:cstheme="minorHAnsi"/>
          <w:sz w:val="24"/>
          <w:szCs w:val="24"/>
        </w:rPr>
        <w:t xml:space="preserve"> </w:t>
      </w:r>
      <w:r w:rsidR="00563E08">
        <w:rPr>
          <w:rFonts w:cstheme="minorHAnsi"/>
          <w:sz w:val="24"/>
          <w:szCs w:val="24"/>
        </w:rPr>
        <w:t xml:space="preserve">setting </w:t>
      </w:r>
      <w:r w:rsidR="00615279" w:rsidRPr="00195025">
        <w:rPr>
          <w:rFonts w:cstheme="minorHAnsi"/>
          <w:sz w:val="24"/>
          <w:szCs w:val="24"/>
        </w:rPr>
        <w:t xml:space="preserve">and plan to use. </w:t>
      </w:r>
    </w:p>
    <w:p w14:paraId="2177BB48" w14:textId="391BC804" w:rsidR="00AB5A5D" w:rsidRPr="00195025" w:rsidRDefault="00A42382" w:rsidP="624B82ED">
      <w:pPr>
        <w:pStyle w:val="NoSpacing"/>
        <w:numPr>
          <w:ilvl w:val="0"/>
          <w:numId w:val="3"/>
        </w:numPr>
        <w:rPr>
          <w:rFonts w:cstheme="minorHAnsi"/>
          <w:color w:val="0563C1" w:themeColor="hyperlink"/>
          <w:sz w:val="24"/>
          <w:szCs w:val="24"/>
          <w:u w:val="single"/>
        </w:rPr>
      </w:pPr>
      <w:r w:rsidRPr="00195025">
        <w:rPr>
          <w:rFonts w:cstheme="minorHAnsi"/>
          <w:sz w:val="24"/>
          <w:szCs w:val="24"/>
        </w:rPr>
        <w:t xml:space="preserve">Finish </w:t>
      </w:r>
      <w:r w:rsidR="00B004B6" w:rsidRPr="00195025">
        <w:rPr>
          <w:rFonts w:cstheme="minorHAnsi"/>
          <w:sz w:val="24"/>
          <w:szCs w:val="24"/>
        </w:rPr>
        <w:t>HR Mandatory Trainings</w:t>
      </w:r>
      <w:r w:rsidR="00065E42" w:rsidRPr="00195025">
        <w:rPr>
          <w:rFonts w:cstheme="minorHAnsi"/>
          <w:sz w:val="24"/>
          <w:szCs w:val="24"/>
        </w:rPr>
        <w:t xml:space="preserve">, if not completed already. </w:t>
      </w:r>
    </w:p>
    <w:p w14:paraId="46EE37EA" w14:textId="04D99012" w:rsidR="24908237" w:rsidRPr="00500A91" w:rsidRDefault="3F9CF923" w:rsidP="77E690AA">
      <w:pPr>
        <w:pStyle w:val="NoSpacing"/>
        <w:numPr>
          <w:ilvl w:val="0"/>
          <w:numId w:val="3"/>
        </w:numPr>
        <w:rPr>
          <w:sz w:val="24"/>
          <w:szCs w:val="24"/>
        </w:rPr>
      </w:pPr>
      <w:r w:rsidRPr="77E690AA">
        <w:rPr>
          <w:sz w:val="24"/>
          <w:szCs w:val="24"/>
        </w:rPr>
        <w:t xml:space="preserve">Discuss new staff person preferred training/learning techniques. How do they prefer to get information? </w:t>
      </w:r>
    </w:p>
    <w:p w14:paraId="6D7AAC9A" w14:textId="37C55118" w:rsidR="00065E42" w:rsidRPr="00195025" w:rsidRDefault="008402B4" w:rsidP="624B82ED">
      <w:pPr>
        <w:pStyle w:val="NoSpacing"/>
        <w:numPr>
          <w:ilvl w:val="0"/>
          <w:numId w:val="3"/>
        </w:numPr>
        <w:rPr>
          <w:rFonts w:cstheme="minorHAnsi"/>
          <w:color w:val="0563C1" w:themeColor="hyperlink"/>
          <w:sz w:val="24"/>
          <w:szCs w:val="24"/>
          <w:u w:val="single"/>
        </w:rPr>
      </w:pPr>
      <w:r w:rsidRPr="00195025">
        <w:rPr>
          <w:rFonts w:cstheme="minorHAnsi"/>
          <w:sz w:val="24"/>
          <w:szCs w:val="24"/>
        </w:rPr>
        <w:t>Check-</w:t>
      </w:r>
      <w:r w:rsidR="00065E42" w:rsidRPr="00195025">
        <w:rPr>
          <w:rFonts w:cstheme="minorHAnsi"/>
          <w:sz w:val="24"/>
          <w:szCs w:val="24"/>
        </w:rPr>
        <w:t xml:space="preserve">in with </w:t>
      </w:r>
      <w:r w:rsidR="00202B84" w:rsidRPr="00500A91">
        <w:rPr>
          <w:rFonts w:cstheme="minorHAnsi"/>
          <w:color w:val="7030A0"/>
          <w:sz w:val="24"/>
          <w:szCs w:val="24"/>
        </w:rPr>
        <w:t>[INSERT POINT OF CONTACT]</w:t>
      </w:r>
    </w:p>
    <w:p w14:paraId="022396A0" w14:textId="2F3D7FF6" w:rsidR="00615279" w:rsidRPr="00195025" w:rsidRDefault="00615279" w:rsidP="624B82ED">
      <w:pPr>
        <w:pStyle w:val="NoSpacing"/>
        <w:numPr>
          <w:ilvl w:val="0"/>
          <w:numId w:val="3"/>
        </w:numPr>
        <w:rPr>
          <w:rFonts w:cstheme="minorHAnsi"/>
          <w:color w:val="0563C1" w:themeColor="hyperlink"/>
          <w:sz w:val="24"/>
          <w:szCs w:val="24"/>
          <w:u w:val="single"/>
        </w:rPr>
      </w:pPr>
      <w:r w:rsidRPr="5D663768">
        <w:rPr>
          <w:sz w:val="24"/>
          <w:szCs w:val="24"/>
        </w:rPr>
        <w:t xml:space="preserve">Meeting with </w:t>
      </w:r>
      <w:r w:rsidR="00202B84" w:rsidRPr="5D663768">
        <w:rPr>
          <w:color w:val="7030A0"/>
          <w:sz w:val="24"/>
          <w:szCs w:val="24"/>
        </w:rPr>
        <w:t xml:space="preserve">[INSERT POINT </w:t>
      </w:r>
      <w:r w:rsidR="005B1C58" w:rsidRPr="5D663768">
        <w:rPr>
          <w:color w:val="7030A0"/>
          <w:sz w:val="24"/>
          <w:szCs w:val="24"/>
        </w:rPr>
        <w:t>OF CONTACT]</w:t>
      </w:r>
    </w:p>
    <w:p w14:paraId="2A805455" w14:textId="7EEB06EF" w:rsidR="00D41861" w:rsidRPr="00195025" w:rsidRDefault="00EB1F1E" w:rsidP="624B82ED">
      <w:pPr>
        <w:pStyle w:val="NoSpacing"/>
        <w:numPr>
          <w:ilvl w:val="0"/>
          <w:numId w:val="3"/>
        </w:numPr>
        <w:rPr>
          <w:rFonts w:cstheme="minorHAnsi"/>
          <w:color w:val="0563C1" w:themeColor="hyperlink"/>
          <w:sz w:val="24"/>
          <w:szCs w:val="24"/>
          <w:u w:val="single"/>
        </w:rPr>
      </w:pPr>
      <w:r w:rsidRPr="5D663768">
        <w:rPr>
          <w:sz w:val="24"/>
          <w:szCs w:val="24"/>
        </w:rPr>
        <w:t xml:space="preserve">Start to access the various sites and files listed in the document.  Will find you may need to get access so we will work on this.  </w:t>
      </w:r>
      <w:r w:rsidR="00D41861" w:rsidRPr="5D663768">
        <w:rPr>
          <w:sz w:val="24"/>
          <w:szCs w:val="24"/>
        </w:rPr>
        <w:t xml:space="preserve"> There is a ton of information </w:t>
      </w:r>
      <w:r w:rsidR="008402B4" w:rsidRPr="5D663768">
        <w:rPr>
          <w:sz w:val="24"/>
          <w:szCs w:val="24"/>
        </w:rPr>
        <w:t xml:space="preserve">that </w:t>
      </w:r>
      <w:r w:rsidR="00D41861" w:rsidRPr="5D663768">
        <w:rPr>
          <w:sz w:val="24"/>
          <w:szCs w:val="24"/>
        </w:rPr>
        <w:t xml:space="preserve">will eventually make sense but for </w:t>
      </w:r>
      <w:r w:rsidR="008402B4" w:rsidRPr="5D663768">
        <w:rPr>
          <w:sz w:val="24"/>
          <w:szCs w:val="24"/>
        </w:rPr>
        <w:t>n</w:t>
      </w:r>
      <w:r w:rsidR="00D41861" w:rsidRPr="5D663768">
        <w:rPr>
          <w:sz w:val="24"/>
          <w:szCs w:val="24"/>
        </w:rPr>
        <w:t xml:space="preserve">ow will be overwhelming.  That is OK.  We will </w:t>
      </w:r>
      <w:proofErr w:type="gramStart"/>
      <w:r w:rsidR="00D41861" w:rsidRPr="5D663768">
        <w:rPr>
          <w:sz w:val="24"/>
          <w:szCs w:val="24"/>
        </w:rPr>
        <w:t>refer back</w:t>
      </w:r>
      <w:proofErr w:type="gramEnd"/>
      <w:r w:rsidR="00D41861" w:rsidRPr="5D663768">
        <w:rPr>
          <w:sz w:val="24"/>
          <w:szCs w:val="24"/>
        </w:rPr>
        <w:t xml:space="preserve"> to this document over the next 9-12 months.  Remember, Rome was not built in a day </w:t>
      </w:r>
      <w:r w:rsidR="00D41861" w:rsidRPr="5D663768">
        <w:rPr>
          <w:rFonts w:ascii="Segoe UI Emoji" w:hAnsi="Segoe UI Emoji" w:cs="Segoe UI Emoji"/>
          <w:sz w:val="24"/>
          <w:szCs w:val="24"/>
        </w:rPr>
        <w:t>😊</w:t>
      </w:r>
      <w:r w:rsidR="00D41861" w:rsidRPr="5D663768">
        <w:rPr>
          <w:sz w:val="24"/>
          <w:szCs w:val="24"/>
        </w:rPr>
        <w:t xml:space="preserve">. </w:t>
      </w:r>
    </w:p>
    <w:p w14:paraId="320EDC47" w14:textId="0DA168D4" w:rsidR="005E79C1" w:rsidRPr="00195025" w:rsidRDefault="00D41861" w:rsidP="624B82ED">
      <w:pPr>
        <w:pStyle w:val="NoSpacing"/>
        <w:numPr>
          <w:ilvl w:val="0"/>
          <w:numId w:val="3"/>
        </w:numPr>
        <w:rPr>
          <w:rFonts w:cstheme="minorHAnsi"/>
          <w:color w:val="0563C1" w:themeColor="hyperlink"/>
          <w:sz w:val="24"/>
          <w:szCs w:val="24"/>
          <w:u w:val="single"/>
        </w:rPr>
      </w:pPr>
      <w:r w:rsidRPr="5D663768">
        <w:rPr>
          <w:sz w:val="24"/>
          <w:szCs w:val="24"/>
        </w:rPr>
        <w:t xml:space="preserve">We will invite you to any meetings we have </w:t>
      </w:r>
      <w:r w:rsidR="00DF4C90" w:rsidRPr="5D663768">
        <w:rPr>
          <w:sz w:val="24"/>
          <w:szCs w:val="24"/>
        </w:rPr>
        <w:t>so you can</w:t>
      </w:r>
      <w:r w:rsidRPr="5D663768">
        <w:rPr>
          <w:sz w:val="24"/>
          <w:szCs w:val="24"/>
        </w:rPr>
        <w:t xml:space="preserve"> listen and get familiar with the language</w:t>
      </w:r>
      <w:r w:rsidR="00357FD4" w:rsidRPr="5D663768">
        <w:rPr>
          <w:sz w:val="24"/>
          <w:szCs w:val="24"/>
        </w:rPr>
        <w:t xml:space="preserve">, </w:t>
      </w:r>
      <w:proofErr w:type="gramStart"/>
      <w:r w:rsidR="00357FD4" w:rsidRPr="5D663768">
        <w:rPr>
          <w:sz w:val="24"/>
          <w:szCs w:val="24"/>
        </w:rPr>
        <w:t>people</w:t>
      </w:r>
      <w:proofErr w:type="gramEnd"/>
      <w:r w:rsidR="00357FD4" w:rsidRPr="5D663768">
        <w:rPr>
          <w:sz w:val="24"/>
          <w:szCs w:val="24"/>
        </w:rPr>
        <w:t xml:space="preserve"> and our work. </w:t>
      </w:r>
      <w:r w:rsidRPr="5D663768">
        <w:rPr>
          <w:sz w:val="24"/>
          <w:szCs w:val="24"/>
        </w:rPr>
        <w:t xml:space="preserve"> </w:t>
      </w:r>
    </w:p>
    <w:p w14:paraId="118567FD" w14:textId="2747C196" w:rsidR="00D41861" w:rsidRPr="00195025" w:rsidRDefault="005E79C1" w:rsidP="624B82ED">
      <w:pPr>
        <w:pStyle w:val="NoSpacing"/>
        <w:numPr>
          <w:ilvl w:val="0"/>
          <w:numId w:val="3"/>
        </w:numPr>
        <w:rPr>
          <w:rFonts w:cstheme="minorHAnsi"/>
          <w:color w:val="2E74B5" w:themeColor="accent5" w:themeShade="BF"/>
          <w:sz w:val="24"/>
          <w:szCs w:val="24"/>
          <w:u w:val="single"/>
        </w:rPr>
      </w:pPr>
      <w:r w:rsidRPr="5D663768">
        <w:rPr>
          <w:color w:val="2E74B5" w:themeColor="accent5" w:themeShade="BF"/>
          <w:sz w:val="24"/>
          <w:szCs w:val="24"/>
          <w:u w:val="single"/>
        </w:rPr>
        <w:t xml:space="preserve"> </w:t>
      </w:r>
      <w:r w:rsidRPr="5D663768">
        <w:rPr>
          <w:color w:val="7030A0"/>
          <w:sz w:val="24"/>
          <w:szCs w:val="24"/>
          <w:u w:val="single"/>
        </w:rPr>
        <w:t>(ADD ANYTHING ELSE SPECIFIC TO POSITION AND ROLE)</w:t>
      </w:r>
      <w:r w:rsidR="00D41861" w:rsidRPr="5D663768">
        <w:rPr>
          <w:color w:val="7030A0"/>
          <w:sz w:val="24"/>
          <w:szCs w:val="24"/>
          <w:u w:val="single"/>
        </w:rPr>
        <w:t xml:space="preserve"> </w:t>
      </w:r>
    </w:p>
    <w:p w14:paraId="702100EA" w14:textId="62852F9C" w:rsidR="00EB1F1E" w:rsidRPr="00195025" w:rsidRDefault="00D41861" w:rsidP="624B82ED">
      <w:pPr>
        <w:pStyle w:val="NoSpacing"/>
        <w:ind w:left="720"/>
        <w:rPr>
          <w:rFonts w:cstheme="minorHAnsi"/>
          <w:color w:val="0563C1" w:themeColor="hyperlink"/>
          <w:sz w:val="24"/>
          <w:szCs w:val="24"/>
          <w:u w:val="single"/>
        </w:rPr>
      </w:pPr>
      <w:r w:rsidRPr="00195025">
        <w:rPr>
          <w:rFonts w:cstheme="minorHAnsi"/>
          <w:sz w:val="24"/>
          <w:szCs w:val="24"/>
        </w:rPr>
        <w:t xml:space="preserve"> </w:t>
      </w:r>
    </w:p>
    <w:p w14:paraId="7A1E7E27" w14:textId="77777777" w:rsidR="00065E42" w:rsidRPr="00195025" w:rsidRDefault="00065E42" w:rsidP="624B82ED">
      <w:pPr>
        <w:pStyle w:val="NoSpacing"/>
        <w:rPr>
          <w:rFonts w:cstheme="minorHAnsi"/>
          <w:b/>
          <w:sz w:val="24"/>
          <w:szCs w:val="24"/>
        </w:rPr>
      </w:pPr>
    </w:p>
    <w:p w14:paraId="7EDAA496" w14:textId="1F3F426E" w:rsidR="00065E42" w:rsidRPr="00195025" w:rsidRDefault="00065E42" w:rsidP="624B82ED">
      <w:pPr>
        <w:pStyle w:val="NoSpacing"/>
        <w:rPr>
          <w:rFonts w:cstheme="minorHAnsi"/>
          <w:b/>
          <w:sz w:val="24"/>
          <w:szCs w:val="24"/>
        </w:rPr>
      </w:pPr>
      <w:r w:rsidRPr="00195025">
        <w:rPr>
          <w:rFonts w:cstheme="minorHAnsi"/>
          <w:b/>
          <w:sz w:val="24"/>
          <w:szCs w:val="24"/>
        </w:rPr>
        <w:t xml:space="preserve">Week </w:t>
      </w:r>
      <w:r w:rsidR="005F543F" w:rsidRPr="00195025">
        <w:rPr>
          <w:rFonts w:cstheme="minorHAnsi"/>
          <w:b/>
          <w:bCs/>
          <w:sz w:val="24"/>
          <w:szCs w:val="24"/>
        </w:rPr>
        <w:t>Three</w:t>
      </w:r>
      <w:r w:rsidRPr="00195025">
        <w:rPr>
          <w:rFonts w:cstheme="minorHAnsi"/>
          <w:b/>
          <w:sz w:val="24"/>
          <w:szCs w:val="24"/>
        </w:rPr>
        <w:t xml:space="preserve"> Goals</w:t>
      </w:r>
    </w:p>
    <w:p w14:paraId="24E9099A" w14:textId="45AF4C2D" w:rsidR="00065E42" w:rsidRPr="00F81848" w:rsidRDefault="00065E42" w:rsidP="77E690AA">
      <w:pPr>
        <w:pStyle w:val="NoSpacing"/>
        <w:rPr>
          <w:color w:val="2E74B5" w:themeColor="accent5" w:themeShade="BF"/>
          <w:sz w:val="24"/>
          <w:szCs w:val="24"/>
          <w:u w:val="single"/>
        </w:rPr>
      </w:pPr>
      <w:r w:rsidRPr="5D663768">
        <w:rPr>
          <w:sz w:val="24"/>
          <w:szCs w:val="24"/>
        </w:rPr>
        <w:t xml:space="preserve">The focus of Week </w:t>
      </w:r>
      <w:r w:rsidR="00F81848" w:rsidRPr="5D663768">
        <w:rPr>
          <w:sz w:val="24"/>
          <w:szCs w:val="24"/>
        </w:rPr>
        <w:t>Three</w:t>
      </w:r>
      <w:r w:rsidRPr="5D663768">
        <w:rPr>
          <w:sz w:val="24"/>
          <w:szCs w:val="24"/>
        </w:rPr>
        <w:t xml:space="preserve"> is to </w:t>
      </w:r>
      <w:r w:rsidR="01E5156F" w:rsidRPr="5D663768">
        <w:rPr>
          <w:sz w:val="24"/>
          <w:szCs w:val="24"/>
        </w:rPr>
        <w:t>really sit in</w:t>
      </w:r>
      <w:r w:rsidR="00D41861" w:rsidRPr="5D663768">
        <w:rPr>
          <w:sz w:val="24"/>
          <w:szCs w:val="24"/>
        </w:rPr>
        <w:t xml:space="preserve"> </w:t>
      </w:r>
      <w:r w:rsidR="003158C2" w:rsidRPr="5D663768">
        <w:rPr>
          <w:sz w:val="24"/>
          <w:szCs w:val="24"/>
        </w:rPr>
        <w:t>your</w:t>
      </w:r>
      <w:r w:rsidR="70AA1AB2" w:rsidRPr="5D663768">
        <w:rPr>
          <w:sz w:val="24"/>
          <w:szCs w:val="24"/>
        </w:rPr>
        <w:t xml:space="preserve"> new</w:t>
      </w:r>
      <w:r w:rsidR="003158C2" w:rsidRPr="5D663768">
        <w:rPr>
          <w:sz w:val="24"/>
          <w:szCs w:val="24"/>
        </w:rPr>
        <w:t xml:space="preserve"> position and role</w:t>
      </w:r>
      <w:r w:rsidR="00D41861" w:rsidRPr="5D663768">
        <w:rPr>
          <w:sz w:val="24"/>
          <w:szCs w:val="24"/>
        </w:rPr>
        <w:t>.</w:t>
      </w:r>
      <w:r w:rsidR="03B1DA83" w:rsidRPr="5D663768">
        <w:rPr>
          <w:sz w:val="24"/>
          <w:szCs w:val="24"/>
        </w:rPr>
        <w:t xml:space="preserve"> Make it your own and start thinking about how this position will look for you in the next 9 months.</w:t>
      </w:r>
      <w:r w:rsidR="00D41861" w:rsidRPr="5D663768">
        <w:rPr>
          <w:sz w:val="24"/>
          <w:szCs w:val="24"/>
        </w:rPr>
        <w:t xml:space="preserve"> </w:t>
      </w:r>
      <w:r w:rsidR="003127D1" w:rsidRPr="5D663768">
        <w:rPr>
          <w:sz w:val="24"/>
          <w:szCs w:val="24"/>
        </w:rPr>
        <w:t xml:space="preserve">Some other things to do this week: </w:t>
      </w:r>
      <w:r w:rsidR="00F85545" w:rsidRPr="5D663768">
        <w:rPr>
          <w:color w:val="7030A0"/>
          <w:sz w:val="24"/>
          <w:szCs w:val="24"/>
          <w:u w:val="single"/>
        </w:rPr>
        <w:t>(ADD ANYTHING ELSE TO BE DONE)</w:t>
      </w:r>
    </w:p>
    <w:p w14:paraId="1B221D35" w14:textId="6E0FE3CB" w:rsidR="00065E42" w:rsidRPr="00195025" w:rsidRDefault="00065E42" w:rsidP="5D663768">
      <w:pPr>
        <w:pStyle w:val="NoSpacing"/>
        <w:numPr>
          <w:ilvl w:val="0"/>
          <w:numId w:val="4"/>
        </w:numPr>
        <w:rPr>
          <w:sz w:val="24"/>
          <w:szCs w:val="24"/>
        </w:rPr>
      </w:pPr>
      <w:r w:rsidRPr="5D663768">
        <w:rPr>
          <w:sz w:val="24"/>
          <w:szCs w:val="24"/>
        </w:rPr>
        <w:t xml:space="preserve"> Personalize </w:t>
      </w:r>
      <w:r w:rsidR="0DB707A0" w:rsidRPr="5D663768">
        <w:rPr>
          <w:sz w:val="24"/>
          <w:szCs w:val="24"/>
        </w:rPr>
        <w:t>the weekly check-in guide</w:t>
      </w:r>
      <w:r w:rsidR="63B4E547" w:rsidRPr="5D663768">
        <w:rPr>
          <w:sz w:val="24"/>
          <w:szCs w:val="24"/>
        </w:rPr>
        <w:t>s.</w:t>
      </w:r>
    </w:p>
    <w:p w14:paraId="566DFAD3" w14:textId="652E791E" w:rsidR="63B4E547" w:rsidRDefault="009800B8" w:rsidP="5D663768">
      <w:pPr>
        <w:pStyle w:val="NoSpacing"/>
        <w:numPr>
          <w:ilvl w:val="1"/>
          <w:numId w:val="4"/>
        </w:numPr>
        <w:rPr>
          <w:sz w:val="24"/>
          <w:szCs w:val="24"/>
        </w:rPr>
      </w:pPr>
      <w:hyperlink r:id="rId38">
        <w:r w:rsidR="63B4E547" w:rsidRPr="5D663768">
          <w:rPr>
            <w:rStyle w:val="Hyperlink"/>
            <w:sz w:val="24"/>
            <w:szCs w:val="24"/>
          </w:rPr>
          <w:t>Check-In Recommendations</w:t>
        </w:r>
      </w:hyperlink>
    </w:p>
    <w:p w14:paraId="6B7C02D0" w14:textId="1DA2075A" w:rsidR="63B4E547" w:rsidRDefault="009800B8" w:rsidP="5D663768">
      <w:pPr>
        <w:pStyle w:val="NoSpacing"/>
        <w:numPr>
          <w:ilvl w:val="1"/>
          <w:numId w:val="4"/>
        </w:numPr>
        <w:rPr>
          <w:sz w:val="24"/>
          <w:szCs w:val="24"/>
        </w:rPr>
      </w:pPr>
      <w:hyperlink r:id="rId39">
        <w:r w:rsidR="63B4E547" w:rsidRPr="5D663768">
          <w:rPr>
            <w:rStyle w:val="Hyperlink"/>
            <w:sz w:val="24"/>
            <w:szCs w:val="24"/>
          </w:rPr>
          <w:t>New Employee Check-In Agenda</w:t>
        </w:r>
      </w:hyperlink>
    </w:p>
    <w:p w14:paraId="609CBA92" w14:textId="6DAC3961" w:rsidR="000F450B" w:rsidRPr="00195025" w:rsidRDefault="000F450B" w:rsidP="5D663768">
      <w:pPr>
        <w:pStyle w:val="NoSpacing"/>
        <w:numPr>
          <w:ilvl w:val="0"/>
          <w:numId w:val="4"/>
        </w:numPr>
        <w:rPr>
          <w:i/>
          <w:iCs/>
          <w:sz w:val="24"/>
          <w:szCs w:val="24"/>
        </w:rPr>
      </w:pPr>
      <w:r w:rsidRPr="5D663768">
        <w:rPr>
          <w:sz w:val="24"/>
          <w:szCs w:val="24"/>
        </w:rPr>
        <w:t xml:space="preserve">Reach out to and set up a meeting with the following important </w:t>
      </w:r>
      <w:r w:rsidR="785140F8" w:rsidRPr="5D663768">
        <w:rPr>
          <w:sz w:val="24"/>
          <w:szCs w:val="24"/>
        </w:rPr>
        <w:t>individuals</w:t>
      </w:r>
      <w:r w:rsidR="04FE326B" w:rsidRPr="5D663768">
        <w:rPr>
          <w:sz w:val="24"/>
          <w:szCs w:val="24"/>
        </w:rPr>
        <w:t xml:space="preserve"> t</w:t>
      </w:r>
      <w:r w:rsidRPr="5D663768">
        <w:rPr>
          <w:sz w:val="24"/>
          <w:szCs w:val="24"/>
        </w:rPr>
        <w:t xml:space="preserve">hat you should know and will work with </w:t>
      </w:r>
      <w:r w:rsidR="008402B4" w:rsidRPr="5D663768">
        <w:rPr>
          <w:sz w:val="24"/>
          <w:szCs w:val="24"/>
        </w:rPr>
        <w:t>regularly</w:t>
      </w:r>
      <w:r w:rsidR="0004384F" w:rsidRPr="5D663768">
        <w:rPr>
          <w:sz w:val="24"/>
          <w:szCs w:val="24"/>
        </w:rPr>
        <w:t xml:space="preserve">. We will discuss </w:t>
      </w:r>
      <w:r w:rsidR="00DF4C90" w:rsidRPr="5D663768">
        <w:rPr>
          <w:sz w:val="24"/>
          <w:szCs w:val="24"/>
        </w:rPr>
        <w:t xml:space="preserve">this </w:t>
      </w:r>
      <w:r w:rsidR="008402B4" w:rsidRPr="5D663768">
        <w:rPr>
          <w:sz w:val="24"/>
          <w:szCs w:val="24"/>
        </w:rPr>
        <w:t>before</w:t>
      </w:r>
      <w:r w:rsidR="0004384F" w:rsidRPr="5D663768">
        <w:rPr>
          <w:sz w:val="24"/>
          <w:szCs w:val="24"/>
        </w:rPr>
        <w:t xml:space="preserve"> reaching out. </w:t>
      </w:r>
    </w:p>
    <w:p w14:paraId="52ADE6FA" w14:textId="2FD86AED" w:rsidR="0004384F" w:rsidRPr="00500A91" w:rsidRDefault="003127D1" w:rsidP="624B82ED">
      <w:pPr>
        <w:pStyle w:val="paragraph"/>
        <w:numPr>
          <w:ilvl w:val="0"/>
          <w:numId w:val="21"/>
        </w:numPr>
        <w:spacing w:beforeAutospacing="0" w:afterAutospacing="0"/>
        <w:ind w:left="1080" w:firstLine="0"/>
        <w:textAlignment w:val="baseline"/>
        <w:rPr>
          <w:rStyle w:val="normaltextrun"/>
          <w:rFonts w:asciiTheme="minorHAnsi" w:eastAsiaTheme="minorEastAsia" w:hAnsiTheme="minorHAnsi" w:cstheme="minorHAnsi"/>
          <w:color w:val="7030A0"/>
          <w:u w:val="single"/>
        </w:rPr>
      </w:pPr>
      <w:r w:rsidRPr="00500A91">
        <w:rPr>
          <w:rStyle w:val="normaltextrun"/>
          <w:rFonts w:asciiTheme="minorHAnsi" w:eastAsiaTheme="minorEastAsia" w:hAnsiTheme="minorHAnsi" w:cstheme="minorHAnsi"/>
          <w:color w:val="7030A0"/>
          <w:u w:val="single"/>
        </w:rPr>
        <w:t>Name, Title, Email</w:t>
      </w:r>
    </w:p>
    <w:p w14:paraId="1C8ADD64" w14:textId="3C2711DA" w:rsidR="003127D1" w:rsidRPr="00500A91" w:rsidRDefault="003127D1" w:rsidP="624B82ED">
      <w:pPr>
        <w:pStyle w:val="paragraph"/>
        <w:numPr>
          <w:ilvl w:val="0"/>
          <w:numId w:val="21"/>
        </w:numPr>
        <w:spacing w:beforeAutospacing="0" w:afterAutospacing="0"/>
        <w:ind w:left="1080" w:firstLine="0"/>
        <w:textAlignment w:val="baseline"/>
        <w:rPr>
          <w:rStyle w:val="normaltextrun"/>
          <w:rFonts w:asciiTheme="minorHAnsi" w:eastAsiaTheme="minorEastAsia" w:hAnsiTheme="minorHAnsi" w:cstheme="minorHAnsi"/>
          <w:color w:val="7030A0"/>
          <w:u w:val="single"/>
        </w:rPr>
      </w:pPr>
      <w:r w:rsidRPr="00500A91">
        <w:rPr>
          <w:rStyle w:val="normaltextrun"/>
          <w:rFonts w:asciiTheme="minorHAnsi" w:eastAsiaTheme="minorEastAsia" w:hAnsiTheme="minorHAnsi" w:cstheme="minorHAnsi"/>
          <w:color w:val="7030A0"/>
          <w:u w:val="single"/>
        </w:rPr>
        <w:t>Name, Title, Email</w:t>
      </w:r>
    </w:p>
    <w:p w14:paraId="41E4A17A" w14:textId="78FBCFAA" w:rsidR="003127D1" w:rsidRPr="00500A91" w:rsidRDefault="003127D1" w:rsidP="624B82ED">
      <w:pPr>
        <w:pStyle w:val="paragraph"/>
        <w:numPr>
          <w:ilvl w:val="0"/>
          <w:numId w:val="21"/>
        </w:numPr>
        <w:spacing w:beforeAutospacing="0" w:afterAutospacing="0"/>
        <w:ind w:left="1080" w:firstLine="0"/>
        <w:textAlignment w:val="baseline"/>
        <w:rPr>
          <w:rStyle w:val="normaltextrun"/>
          <w:rFonts w:asciiTheme="minorHAnsi" w:eastAsiaTheme="minorEastAsia" w:hAnsiTheme="minorHAnsi" w:cstheme="minorHAnsi"/>
          <w:color w:val="7030A0"/>
          <w:u w:val="single"/>
        </w:rPr>
      </w:pPr>
      <w:r w:rsidRPr="00500A91">
        <w:rPr>
          <w:rStyle w:val="normaltextrun"/>
          <w:rFonts w:asciiTheme="minorHAnsi" w:eastAsiaTheme="minorEastAsia" w:hAnsiTheme="minorHAnsi" w:cstheme="minorHAnsi"/>
          <w:color w:val="7030A0"/>
          <w:u w:val="single"/>
        </w:rPr>
        <w:t>Name, Title, Email</w:t>
      </w:r>
    </w:p>
    <w:p w14:paraId="6F5AA3E4" w14:textId="77777777" w:rsidR="00F85545" w:rsidRPr="00195025" w:rsidRDefault="00F85545" w:rsidP="624B82ED">
      <w:pPr>
        <w:pStyle w:val="paragraph"/>
        <w:spacing w:beforeAutospacing="0" w:afterAutospacing="0"/>
        <w:ind w:left="1080"/>
        <w:textAlignment w:val="baseline"/>
        <w:rPr>
          <w:rFonts w:asciiTheme="minorHAnsi" w:eastAsiaTheme="minorEastAsia" w:hAnsiTheme="minorHAnsi" w:cstheme="minorHAnsi"/>
        </w:rPr>
      </w:pPr>
    </w:p>
    <w:p w14:paraId="616C68B5" w14:textId="5D38D1A8" w:rsidR="0004384F" w:rsidRPr="00195025" w:rsidRDefault="0004384F" w:rsidP="624B82ED">
      <w:pPr>
        <w:pStyle w:val="NoSpacing"/>
        <w:rPr>
          <w:rFonts w:cstheme="minorHAnsi"/>
          <w:b/>
          <w:sz w:val="24"/>
          <w:szCs w:val="24"/>
        </w:rPr>
      </w:pPr>
      <w:r w:rsidRPr="00195025">
        <w:rPr>
          <w:rFonts w:cstheme="minorHAnsi"/>
          <w:b/>
          <w:sz w:val="24"/>
          <w:szCs w:val="24"/>
        </w:rPr>
        <w:t xml:space="preserve">Week </w:t>
      </w:r>
      <w:r w:rsidR="005F543F" w:rsidRPr="00195025">
        <w:rPr>
          <w:rFonts w:cstheme="minorHAnsi"/>
          <w:b/>
          <w:bCs/>
          <w:sz w:val="24"/>
          <w:szCs w:val="24"/>
        </w:rPr>
        <w:t>Four</w:t>
      </w:r>
      <w:r w:rsidRPr="00195025">
        <w:rPr>
          <w:rFonts w:cstheme="minorHAnsi"/>
          <w:b/>
          <w:sz w:val="24"/>
          <w:szCs w:val="24"/>
        </w:rPr>
        <w:t xml:space="preserve"> Goals</w:t>
      </w:r>
    </w:p>
    <w:p w14:paraId="5B7577FB" w14:textId="446783CE" w:rsidR="00DD44C0" w:rsidRPr="00195025" w:rsidRDefault="00DD44C0" w:rsidP="77E690AA">
      <w:pPr>
        <w:pStyle w:val="NoSpacing"/>
        <w:rPr>
          <w:sz w:val="24"/>
          <w:szCs w:val="24"/>
        </w:rPr>
      </w:pPr>
      <w:r w:rsidRPr="5D663768">
        <w:rPr>
          <w:sz w:val="24"/>
          <w:szCs w:val="24"/>
        </w:rPr>
        <w:t xml:space="preserve">You </w:t>
      </w:r>
      <w:r w:rsidR="3A2CB374" w:rsidRPr="5D663768">
        <w:rPr>
          <w:sz w:val="24"/>
          <w:szCs w:val="24"/>
        </w:rPr>
        <w:t xml:space="preserve">should </w:t>
      </w:r>
      <w:r w:rsidR="0B7A7A39" w:rsidRPr="5D663768">
        <w:rPr>
          <w:sz w:val="24"/>
          <w:szCs w:val="24"/>
        </w:rPr>
        <w:t>start</w:t>
      </w:r>
      <w:r w:rsidR="3A2CB374" w:rsidRPr="5D663768">
        <w:rPr>
          <w:sz w:val="24"/>
          <w:szCs w:val="24"/>
        </w:rPr>
        <w:t xml:space="preserve"> to work </w:t>
      </w:r>
      <w:r w:rsidRPr="5D663768">
        <w:rPr>
          <w:sz w:val="24"/>
          <w:szCs w:val="24"/>
        </w:rPr>
        <w:t>somewhat independently. Remember, we are always here to support you as you continue to learn</w:t>
      </w:r>
      <w:r w:rsidR="5E9E194A" w:rsidRPr="5D663768">
        <w:rPr>
          <w:sz w:val="24"/>
          <w:szCs w:val="24"/>
        </w:rPr>
        <w:t>!</w:t>
      </w:r>
      <w:r w:rsidRPr="5D663768">
        <w:rPr>
          <w:sz w:val="24"/>
          <w:szCs w:val="24"/>
        </w:rPr>
        <w:t xml:space="preserve"> </w:t>
      </w:r>
      <w:r w:rsidRPr="5D663768">
        <w:rPr>
          <w:color w:val="7030A0"/>
          <w:sz w:val="24"/>
          <w:szCs w:val="24"/>
          <w:u w:val="single"/>
        </w:rPr>
        <w:t>(ADD ANYTHING ELSE YOU WOULD LIKE)</w:t>
      </w:r>
    </w:p>
    <w:p w14:paraId="5F3F818D" w14:textId="3FC42212" w:rsidR="0004384F" w:rsidRPr="00195025" w:rsidRDefault="3C7931EB" w:rsidP="77E690AA">
      <w:pPr>
        <w:pStyle w:val="NoSpacing"/>
        <w:numPr>
          <w:ilvl w:val="0"/>
          <w:numId w:val="23"/>
        </w:numPr>
        <w:rPr>
          <w:sz w:val="24"/>
          <w:szCs w:val="24"/>
        </w:rPr>
      </w:pPr>
      <w:r w:rsidRPr="5D663768">
        <w:rPr>
          <w:sz w:val="24"/>
          <w:szCs w:val="24"/>
        </w:rPr>
        <w:t>Continuing to complete any of the above unfinished tasks</w:t>
      </w:r>
    </w:p>
    <w:p w14:paraId="1854A858" w14:textId="6A3E12A5" w:rsidR="0004384F" w:rsidRPr="00195025" w:rsidRDefault="00DE4764" w:rsidP="77E690AA">
      <w:pPr>
        <w:pStyle w:val="NoSpacing"/>
        <w:numPr>
          <w:ilvl w:val="0"/>
          <w:numId w:val="23"/>
        </w:numPr>
        <w:rPr>
          <w:sz w:val="24"/>
          <w:szCs w:val="24"/>
        </w:rPr>
      </w:pPr>
      <w:r w:rsidRPr="5D663768">
        <w:rPr>
          <w:sz w:val="24"/>
          <w:szCs w:val="24"/>
        </w:rPr>
        <w:t xml:space="preserve">Review </w:t>
      </w:r>
      <w:r w:rsidR="008402B4" w:rsidRPr="5D663768">
        <w:rPr>
          <w:sz w:val="24"/>
          <w:szCs w:val="24"/>
        </w:rPr>
        <w:t>and discuss</w:t>
      </w:r>
      <w:r w:rsidR="000272FE" w:rsidRPr="5D663768">
        <w:rPr>
          <w:sz w:val="24"/>
          <w:szCs w:val="24"/>
        </w:rPr>
        <w:t xml:space="preserve"> </w:t>
      </w:r>
      <w:r w:rsidR="19EDEEB7" w:rsidRPr="5D663768">
        <w:rPr>
          <w:sz w:val="24"/>
          <w:szCs w:val="24"/>
        </w:rPr>
        <w:t xml:space="preserve">goals </w:t>
      </w:r>
      <w:r w:rsidRPr="5D663768">
        <w:rPr>
          <w:sz w:val="24"/>
          <w:szCs w:val="24"/>
        </w:rPr>
        <w:t>from previous three weeks</w:t>
      </w:r>
      <w:r w:rsidR="005E79C1" w:rsidRPr="5D663768">
        <w:rPr>
          <w:sz w:val="24"/>
          <w:szCs w:val="24"/>
        </w:rPr>
        <w:t xml:space="preserve"> with </w:t>
      </w:r>
      <w:r w:rsidR="005E79C1" w:rsidRPr="5D663768">
        <w:rPr>
          <w:color w:val="2E74B5" w:themeColor="accent5" w:themeShade="BF"/>
          <w:sz w:val="24"/>
          <w:szCs w:val="24"/>
          <w:u w:val="single"/>
        </w:rPr>
        <w:t>(</w:t>
      </w:r>
      <w:r w:rsidR="005E79C1" w:rsidRPr="5D663768">
        <w:rPr>
          <w:color w:val="7030A0"/>
          <w:sz w:val="24"/>
          <w:szCs w:val="24"/>
          <w:u w:val="single"/>
        </w:rPr>
        <w:t>SUPERVISOR</w:t>
      </w:r>
      <w:r w:rsidR="00961B85" w:rsidRPr="5D663768">
        <w:rPr>
          <w:color w:val="7030A0"/>
          <w:sz w:val="24"/>
          <w:szCs w:val="24"/>
          <w:u w:val="single"/>
        </w:rPr>
        <w:t>’</w:t>
      </w:r>
      <w:r w:rsidR="005E79C1" w:rsidRPr="5D663768">
        <w:rPr>
          <w:color w:val="7030A0"/>
          <w:sz w:val="24"/>
          <w:szCs w:val="24"/>
          <w:u w:val="single"/>
        </w:rPr>
        <w:t>S NAME)</w:t>
      </w:r>
      <w:r w:rsidRPr="5D663768">
        <w:rPr>
          <w:color w:val="7030A0"/>
          <w:sz w:val="24"/>
          <w:szCs w:val="24"/>
          <w:u w:val="single"/>
        </w:rPr>
        <w:t>.</w:t>
      </w:r>
      <w:r w:rsidRPr="5D663768">
        <w:rPr>
          <w:color w:val="7030A0"/>
          <w:sz w:val="24"/>
          <w:szCs w:val="24"/>
        </w:rPr>
        <w:t xml:space="preserve">  </w:t>
      </w:r>
    </w:p>
    <w:p w14:paraId="66B77599" w14:textId="1312A17B" w:rsidR="00DE4764" w:rsidRPr="00195025" w:rsidRDefault="00DE4764" w:rsidP="624B82ED">
      <w:pPr>
        <w:pStyle w:val="NoSpacing"/>
        <w:numPr>
          <w:ilvl w:val="0"/>
          <w:numId w:val="23"/>
        </w:numPr>
        <w:rPr>
          <w:rFonts w:cstheme="minorHAnsi"/>
          <w:sz w:val="24"/>
          <w:szCs w:val="24"/>
        </w:rPr>
      </w:pPr>
      <w:r w:rsidRPr="00195025">
        <w:rPr>
          <w:rFonts w:cstheme="minorHAnsi"/>
          <w:sz w:val="24"/>
          <w:szCs w:val="24"/>
        </w:rPr>
        <w:t xml:space="preserve">Assess how things are going, what you need, what is missing, etc. </w:t>
      </w:r>
    </w:p>
    <w:p w14:paraId="4CC9B184" w14:textId="615FCBD8" w:rsidR="00DE4764" w:rsidRPr="00195025" w:rsidRDefault="3B30DA04" w:rsidP="77E690AA">
      <w:pPr>
        <w:pStyle w:val="NoSpacing"/>
        <w:numPr>
          <w:ilvl w:val="0"/>
          <w:numId w:val="23"/>
        </w:numPr>
        <w:rPr>
          <w:sz w:val="24"/>
          <w:szCs w:val="24"/>
        </w:rPr>
      </w:pPr>
      <w:r w:rsidRPr="5D663768">
        <w:rPr>
          <w:sz w:val="24"/>
          <w:szCs w:val="24"/>
        </w:rPr>
        <w:t>T</w:t>
      </w:r>
      <w:r w:rsidR="008402B4" w:rsidRPr="5D663768">
        <w:rPr>
          <w:sz w:val="24"/>
          <w:szCs w:val="24"/>
        </w:rPr>
        <w:t xml:space="preserve">hink about and write down </w:t>
      </w:r>
      <w:r w:rsidR="00DE4764" w:rsidRPr="5D663768">
        <w:rPr>
          <w:sz w:val="24"/>
          <w:szCs w:val="24"/>
        </w:rPr>
        <w:t xml:space="preserve">goals for next </w:t>
      </w:r>
      <w:r w:rsidR="00195025" w:rsidRPr="5D663768">
        <w:rPr>
          <w:sz w:val="24"/>
          <w:szCs w:val="24"/>
        </w:rPr>
        <w:t>four</w:t>
      </w:r>
      <w:r w:rsidR="00DE4764" w:rsidRPr="5D663768">
        <w:rPr>
          <w:sz w:val="24"/>
          <w:szCs w:val="24"/>
        </w:rPr>
        <w:t xml:space="preserve"> weeks.  </w:t>
      </w:r>
    </w:p>
    <w:p w14:paraId="6B892A5A" w14:textId="66909599" w:rsidR="00DE4764" w:rsidRPr="00195025" w:rsidRDefault="00DB4E37" w:rsidP="77E690AA">
      <w:pPr>
        <w:pStyle w:val="NoSpacing"/>
        <w:numPr>
          <w:ilvl w:val="0"/>
          <w:numId w:val="23"/>
        </w:numPr>
        <w:rPr>
          <w:sz w:val="24"/>
          <w:szCs w:val="24"/>
        </w:rPr>
      </w:pPr>
      <w:r w:rsidRPr="5D663768">
        <w:rPr>
          <w:sz w:val="24"/>
          <w:szCs w:val="24"/>
        </w:rPr>
        <w:t>30-day</w:t>
      </w:r>
      <w:r w:rsidR="00DE4764" w:rsidRPr="5D663768">
        <w:rPr>
          <w:sz w:val="24"/>
          <w:szCs w:val="24"/>
        </w:rPr>
        <w:t xml:space="preserve"> review</w:t>
      </w:r>
      <w:r w:rsidR="008402B4" w:rsidRPr="5D663768">
        <w:rPr>
          <w:sz w:val="24"/>
          <w:szCs w:val="24"/>
        </w:rPr>
        <w:t xml:space="preserve"> in which we will discuss </w:t>
      </w:r>
      <w:r w:rsidR="00690B41" w:rsidRPr="5D663768">
        <w:rPr>
          <w:sz w:val="24"/>
          <w:szCs w:val="24"/>
        </w:rPr>
        <w:t>goals</w:t>
      </w:r>
      <w:r w:rsidR="00DE4764" w:rsidRPr="5D663768">
        <w:rPr>
          <w:sz w:val="24"/>
          <w:szCs w:val="24"/>
        </w:rPr>
        <w:t xml:space="preserve">. </w:t>
      </w:r>
      <w:r w:rsidR="03B94D8F" w:rsidRPr="5D663768">
        <w:rPr>
          <w:sz w:val="24"/>
          <w:szCs w:val="24"/>
        </w:rPr>
        <w:t>(Pitt is 90 days)</w:t>
      </w:r>
    </w:p>
    <w:p w14:paraId="6EAE0DDB" w14:textId="77777777" w:rsidR="0004384F" w:rsidRPr="00195025" w:rsidRDefault="0004384F" w:rsidP="624B82ED">
      <w:pPr>
        <w:pStyle w:val="NoSpacing"/>
        <w:rPr>
          <w:rFonts w:cstheme="minorHAnsi"/>
          <w:b/>
          <w:sz w:val="24"/>
          <w:szCs w:val="24"/>
        </w:rPr>
      </w:pPr>
    </w:p>
    <w:p w14:paraId="6B156FE6" w14:textId="695D68BE" w:rsidR="00065E42" w:rsidRPr="00195025" w:rsidRDefault="008402B4" w:rsidP="00065E42">
      <w:pPr>
        <w:pStyle w:val="NoSpacing"/>
        <w:rPr>
          <w:rFonts w:cstheme="minorHAnsi"/>
          <w:sz w:val="24"/>
          <w:szCs w:val="24"/>
        </w:rPr>
      </w:pPr>
      <w:r w:rsidRPr="00195025">
        <w:rPr>
          <w:rFonts w:cstheme="minorHAnsi"/>
          <w:b/>
          <w:sz w:val="24"/>
          <w:szCs w:val="24"/>
        </w:rPr>
        <w:t>90-</w:t>
      </w:r>
      <w:r w:rsidR="00065E42" w:rsidRPr="00195025">
        <w:rPr>
          <w:rFonts w:cstheme="minorHAnsi"/>
          <w:b/>
          <w:sz w:val="24"/>
          <w:szCs w:val="24"/>
        </w:rPr>
        <w:t>Day Evaluation</w:t>
      </w:r>
      <w:r w:rsidRPr="00195025">
        <w:rPr>
          <w:rFonts w:cstheme="minorHAnsi"/>
          <w:b/>
          <w:sz w:val="24"/>
          <w:szCs w:val="24"/>
        </w:rPr>
        <w:t xml:space="preserve"> and Beyond</w:t>
      </w:r>
    </w:p>
    <w:p w14:paraId="6B8CA4BC" w14:textId="675C315D" w:rsidR="00337A2F" w:rsidRPr="00195025" w:rsidRDefault="00065E42" w:rsidP="78A05FC1">
      <w:pPr>
        <w:pStyle w:val="NoSpacing"/>
        <w:rPr>
          <w:sz w:val="24"/>
          <w:szCs w:val="24"/>
        </w:rPr>
      </w:pPr>
      <w:r w:rsidRPr="5D663768">
        <w:rPr>
          <w:sz w:val="24"/>
          <w:szCs w:val="24"/>
        </w:rPr>
        <w:t>We will continue to have weekly</w:t>
      </w:r>
      <w:r w:rsidR="00DE4764" w:rsidRPr="5D663768">
        <w:rPr>
          <w:sz w:val="24"/>
          <w:szCs w:val="24"/>
        </w:rPr>
        <w:t xml:space="preserve"> meetings and will talk to </w:t>
      </w:r>
      <w:r w:rsidR="00001BAA" w:rsidRPr="5D663768">
        <w:rPr>
          <w:sz w:val="24"/>
          <w:szCs w:val="24"/>
        </w:rPr>
        <w:t>each other</w:t>
      </w:r>
      <w:r w:rsidR="00DE4764" w:rsidRPr="5D663768">
        <w:rPr>
          <w:sz w:val="24"/>
          <w:szCs w:val="24"/>
        </w:rPr>
        <w:t xml:space="preserve"> reg</w:t>
      </w:r>
      <w:r w:rsidR="008402B4" w:rsidRPr="5D663768">
        <w:rPr>
          <w:sz w:val="24"/>
          <w:szCs w:val="24"/>
        </w:rPr>
        <w:t>ularly</w:t>
      </w:r>
      <w:r w:rsidR="00DE4764" w:rsidRPr="5D663768">
        <w:rPr>
          <w:sz w:val="24"/>
          <w:szCs w:val="24"/>
        </w:rPr>
        <w:t xml:space="preserve">. </w:t>
      </w:r>
      <w:r w:rsidR="6972568B" w:rsidRPr="5D663768">
        <w:rPr>
          <w:sz w:val="24"/>
          <w:szCs w:val="24"/>
        </w:rPr>
        <w:t>Near</w:t>
      </w:r>
      <w:r w:rsidRPr="5D663768">
        <w:rPr>
          <w:sz w:val="24"/>
          <w:szCs w:val="24"/>
        </w:rPr>
        <w:t xml:space="preserve"> </w:t>
      </w:r>
      <w:r w:rsidR="00977715" w:rsidRPr="5D663768">
        <w:rPr>
          <w:color w:val="7030A0"/>
          <w:sz w:val="24"/>
          <w:szCs w:val="24"/>
        </w:rPr>
        <w:t xml:space="preserve">(PUT </w:t>
      </w:r>
      <w:r w:rsidR="48409702" w:rsidRPr="5D663768">
        <w:rPr>
          <w:color w:val="7030A0"/>
          <w:sz w:val="24"/>
          <w:szCs w:val="24"/>
        </w:rPr>
        <w:t xml:space="preserve">DATE </w:t>
      </w:r>
      <w:r w:rsidR="00977715" w:rsidRPr="5D663768">
        <w:rPr>
          <w:color w:val="7030A0"/>
          <w:sz w:val="24"/>
          <w:szCs w:val="24"/>
        </w:rPr>
        <w:t xml:space="preserve">IN WHICH WILL BE AT 90 DAYS) </w:t>
      </w:r>
      <w:r w:rsidRPr="5D663768">
        <w:rPr>
          <w:sz w:val="24"/>
          <w:szCs w:val="24"/>
        </w:rPr>
        <w:t xml:space="preserve">we will do </w:t>
      </w:r>
      <w:r w:rsidR="00001BAA" w:rsidRPr="5D663768">
        <w:rPr>
          <w:sz w:val="24"/>
          <w:szCs w:val="24"/>
        </w:rPr>
        <w:t xml:space="preserve">a </w:t>
      </w:r>
      <w:r w:rsidR="008402B4" w:rsidRPr="5D663768">
        <w:rPr>
          <w:sz w:val="24"/>
          <w:szCs w:val="24"/>
        </w:rPr>
        <w:t>90-</w:t>
      </w:r>
      <w:r w:rsidRPr="5D663768">
        <w:rPr>
          <w:sz w:val="24"/>
          <w:szCs w:val="24"/>
        </w:rPr>
        <w:t xml:space="preserve">day </w:t>
      </w:r>
      <w:r w:rsidR="00001BAA" w:rsidRPr="5D663768">
        <w:rPr>
          <w:sz w:val="24"/>
          <w:szCs w:val="24"/>
        </w:rPr>
        <w:t xml:space="preserve">review and see how things are going.  </w:t>
      </w:r>
      <w:r w:rsidRPr="5D663768">
        <w:rPr>
          <w:sz w:val="24"/>
          <w:szCs w:val="24"/>
        </w:rPr>
        <w:t>This will be a time to review your work thus far, discuss any necessary performance changes, and set goals for the next year.</w:t>
      </w:r>
    </w:p>
    <w:sectPr w:rsidR="00337A2F" w:rsidRPr="00195025" w:rsidSect="007342C6">
      <w:footerReference w:type="even" r:id="rId40"/>
      <w:footerReference w:type="default" r:id="rId41"/>
      <w:headerReference w:type="first" r:id="rId42"/>
      <w:footerReference w:type="first" r:id="rId43"/>
      <w:pgSz w:w="12240" w:h="15840" w:code="1"/>
      <w:pgMar w:top="1440" w:right="1440" w:bottom="1440" w:left="1440" w:header="576" w:footer="576" w:gutter="0"/>
      <w:pgBorders w:offsetFrom="page">
        <w:top w:val="single" w:sz="24" w:space="24" w:color="8EAADB" w:themeColor="accent1" w:themeTint="99"/>
        <w:left w:val="single" w:sz="24" w:space="24" w:color="8EAADB" w:themeColor="accent1" w:themeTint="99"/>
        <w:bottom w:val="single" w:sz="24" w:space="24" w:color="8EAADB" w:themeColor="accent1" w:themeTint="99"/>
        <w:right w:val="single" w:sz="24" w:space="24" w:color="8EAADB" w:themeColor="accent1"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10D16" w14:textId="77777777" w:rsidR="00862FDC" w:rsidRDefault="00862FDC" w:rsidP="00065E42">
      <w:r>
        <w:separator/>
      </w:r>
    </w:p>
  </w:endnote>
  <w:endnote w:type="continuationSeparator" w:id="0">
    <w:p w14:paraId="1457A459" w14:textId="77777777" w:rsidR="00862FDC" w:rsidRDefault="00862FDC" w:rsidP="00065E42">
      <w:r>
        <w:continuationSeparator/>
      </w:r>
    </w:p>
  </w:endnote>
  <w:endnote w:type="continuationNotice" w:id="1">
    <w:p w14:paraId="5A36DBBB" w14:textId="77777777" w:rsidR="00862FDC" w:rsidRDefault="00862F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ScalaSans-Cap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531F3" w14:textId="4B39017D" w:rsidR="00E73F8E" w:rsidRDefault="0088480F">
    <w:pPr>
      <w:pStyle w:val="Footer"/>
      <w:framePr w:wrap="none" w:vAnchor="text" w:hAnchor="margin" w:xAlign="right" w:y="1"/>
      <w:rPr>
        <w:rStyle w:val="PageNumber"/>
      </w:rPr>
    </w:pPr>
    <w:r w:rsidRPr="624B82ED">
      <w:rPr>
        <w:rStyle w:val="PageNumber"/>
      </w:rPr>
      <w:fldChar w:fldCharType="begin"/>
    </w:r>
    <w:r w:rsidRPr="624B82ED">
      <w:rPr>
        <w:rStyle w:val="PageNumber"/>
      </w:rPr>
      <w:instrText xml:space="preserve"> PAGE </w:instrText>
    </w:r>
    <w:r w:rsidRPr="624B82ED">
      <w:rPr>
        <w:rStyle w:val="PageNumber"/>
      </w:rPr>
      <w:fldChar w:fldCharType="separate"/>
    </w:r>
    <w:r w:rsidR="624B82ED" w:rsidRPr="624B82ED">
      <w:rPr>
        <w:rStyle w:val="PageNumber"/>
      </w:rPr>
      <w:t>2</w:t>
    </w:r>
    <w:r w:rsidRPr="624B82ED">
      <w:rPr>
        <w:rStyle w:val="PageNumber"/>
      </w:rPr>
      <w:fldChar w:fldCharType="end"/>
    </w:r>
  </w:p>
  <w:p w14:paraId="5ACA31A2" w14:textId="77777777" w:rsidR="00E73F8E" w:rsidRDefault="00E73F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CD6AF" w14:textId="2B4FC6CB" w:rsidR="004D1A0B" w:rsidRPr="004D1A0B" w:rsidRDefault="004D1A0B" w:rsidP="00FA09C0">
    <w:pPr>
      <w:pStyle w:val="Footer"/>
      <w:pBdr>
        <w:top w:val="single" w:sz="4" w:space="1" w:color="auto"/>
      </w:pBdr>
      <w:rPr>
        <w:sz w:val="18"/>
        <w:szCs w:val="18"/>
      </w:rPr>
    </w:pPr>
    <w:proofErr w:type="spellStart"/>
    <w:r w:rsidRPr="004D1A0B">
      <w:rPr>
        <w:sz w:val="18"/>
        <w:szCs w:val="18"/>
      </w:rPr>
      <w:t>PeopleFirst</w:t>
    </w:r>
    <w:proofErr w:type="spellEnd"/>
    <w:r w:rsidRPr="004D1A0B">
      <w:rPr>
        <w:sz w:val="18"/>
        <w:szCs w:val="18"/>
      </w:rPr>
      <w:t xml:space="preserve"> Onboarding First 4 Weeks</w:t>
    </w:r>
    <w:r w:rsidR="00FA09C0">
      <w:rPr>
        <w:sz w:val="18"/>
        <w:szCs w:val="18"/>
      </w:rPr>
      <w:t xml:space="preserve">   </w:t>
    </w:r>
    <w:r w:rsidRPr="004D1A0B">
      <w:rPr>
        <w:sz w:val="18"/>
        <w:szCs w:val="18"/>
      </w:rPr>
      <w:t>V1.</w:t>
    </w:r>
    <w:r w:rsidR="002E67D4">
      <w:rPr>
        <w:sz w:val="18"/>
        <w:szCs w:val="18"/>
      </w:rPr>
      <w:t>1</w:t>
    </w:r>
  </w:p>
  <w:p w14:paraId="02DF6315" w14:textId="77777777" w:rsidR="00E73F8E" w:rsidRDefault="00E73F8E">
    <w:pPr>
      <w:pStyle w:val="Footer"/>
      <w:ind w:right="360"/>
      <w:jc w:val="center"/>
      <w:rPr>
        <w:rFonts w:ascii="ScalaSans-Caps" w:hAnsi="ScalaSans-Cap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637F2" w14:textId="615A2238" w:rsidR="00E73F8E" w:rsidRDefault="00E73F8E">
    <w:pPr>
      <w:pStyle w:val="Footer"/>
      <w:tabs>
        <w:tab w:val="clear" w:pos="4320"/>
        <w:tab w:val="clear"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CD1D1" w14:textId="77777777" w:rsidR="00862FDC" w:rsidRDefault="00862FDC" w:rsidP="00065E42">
      <w:r>
        <w:separator/>
      </w:r>
    </w:p>
  </w:footnote>
  <w:footnote w:type="continuationSeparator" w:id="0">
    <w:p w14:paraId="0A084B47" w14:textId="77777777" w:rsidR="00862FDC" w:rsidRDefault="00862FDC" w:rsidP="00065E42">
      <w:r>
        <w:continuationSeparator/>
      </w:r>
    </w:p>
  </w:footnote>
  <w:footnote w:type="continuationNotice" w:id="1">
    <w:p w14:paraId="6199817E" w14:textId="77777777" w:rsidR="00862FDC" w:rsidRDefault="00862FD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21A8B" w14:textId="63674998" w:rsidR="00E73F8E" w:rsidRDefault="000533EA">
    <w:pPr>
      <w:pStyle w:val="Header"/>
      <w:tabs>
        <w:tab w:val="clear" w:pos="4320"/>
        <w:tab w:val="clear" w:pos="8640"/>
        <w:tab w:val="center" w:pos="4770"/>
        <w:tab w:val="right" w:pos="9360"/>
      </w:tabs>
      <w:jc w:val="center"/>
    </w:pPr>
    <w:r>
      <w:rPr>
        <w:noProof/>
      </w:rPr>
      <w:drawing>
        <wp:inline distT="0" distB="0" distL="0" distR="0" wp14:anchorId="05DC4C8D" wp14:editId="40FDCB26">
          <wp:extent cx="6261100" cy="993775"/>
          <wp:effectExtent l="0" t="0" r="6350" b="0"/>
          <wp:docPr id="100440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0" cy="993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20E7"/>
    <w:multiLevelType w:val="multilevel"/>
    <w:tmpl w:val="EE28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BB60EC"/>
    <w:multiLevelType w:val="hybridMultilevel"/>
    <w:tmpl w:val="EF38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E0456"/>
    <w:multiLevelType w:val="multilevel"/>
    <w:tmpl w:val="EB8E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533649"/>
    <w:multiLevelType w:val="hybridMultilevel"/>
    <w:tmpl w:val="A618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65DBA"/>
    <w:multiLevelType w:val="hybridMultilevel"/>
    <w:tmpl w:val="B59C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71303"/>
    <w:multiLevelType w:val="multilevel"/>
    <w:tmpl w:val="03E827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6DB34C0"/>
    <w:multiLevelType w:val="hybridMultilevel"/>
    <w:tmpl w:val="A672C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C3253"/>
    <w:multiLevelType w:val="hybridMultilevel"/>
    <w:tmpl w:val="DAD6C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B73435"/>
    <w:multiLevelType w:val="hybridMultilevel"/>
    <w:tmpl w:val="F0C8D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27CBD"/>
    <w:multiLevelType w:val="multilevel"/>
    <w:tmpl w:val="4CE42C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FE86187"/>
    <w:multiLevelType w:val="multilevel"/>
    <w:tmpl w:val="7F5C9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6A000D"/>
    <w:multiLevelType w:val="hybridMultilevel"/>
    <w:tmpl w:val="21E24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B5684C"/>
    <w:multiLevelType w:val="hybridMultilevel"/>
    <w:tmpl w:val="6464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855D2B"/>
    <w:multiLevelType w:val="hybridMultilevel"/>
    <w:tmpl w:val="13B210FA"/>
    <w:lvl w:ilvl="0" w:tplc="74FC6886">
      <w:start w:val="1"/>
      <w:numFmt w:val="decimal"/>
      <w:lvlText w:val="%1."/>
      <w:lvlJc w:val="left"/>
      <w:pPr>
        <w:ind w:left="720" w:hanging="360"/>
      </w:pPr>
      <w:rPr>
        <w:rFonts w:hint="default"/>
        <w:b w:val="0"/>
        <w:i w:val="0"/>
        <w:color w:val="000000" w:themeColor="text1"/>
        <w:sz w:val="22"/>
        <w:szCs w:val="22"/>
      </w:rPr>
    </w:lvl>
    <w:lvl w:ilvl="1" w:tplc="A48ACBC6">
      <w:start w:val="1"/>
      <w:numFmt w:val="lowerLetter"/>
      <w:lvlText w:val="%2."/>
      <w:lvlJc w:val="left"/>
      <w:pPr>
        <w:ind w:left="135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582C3F"/>
    <w:multiLevelType w:val="multilevel"/>
    <w:tmpl w:val="3EB04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3D246B"/>
    <w:multiLevelType w:val="hybridMultilevel"/>
    <w:tmpl w:val="A772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C325E"/>
    <w:multiLevelType w:val="hybridMultilevel"/>
    <w:tmpl w:val="ECA4DFC2"/>
    <w:lvl w:ilvl="0" w:tplc="0409000F">
      <w:start w:val="1"/>
      <w:numFmt w:val="decimal"/>
      <w:lvlText w:val="%1."/>
      <w:lvlJc w:val="left"/>
      <w:pPr>
        <w:ind w:left="720" w:hanging="360"/>
      </w:pPr>
      <w:rPr>
        <w:rFonts w:hint="default"/>
      </w:rPr>
    </w:lvl>
    <w:lvl w:ilvl="1" w:tplc="04090019">
      <w:start w:val="1"/>
      <w:numFmt w:val="lowerLetter"/>
      <w:lvlText w:val="%2."/>
      <w:lvlJc w:val="left"/>
      <w:pPr>
        <w:ind w:left="74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206102"/>
    <w:multiLevelType w:val="multilevel"/>
    <w:tmpl w:val="87ECFD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3411278"/>
    <w:multiLevelType w:val="hybridMultilevel"/>
    <w:tmpl w:val="614E4AA6"/>
    <w:lvl w:ilvl="0" w:tplc="41328756">
      <w:start w:val="1"/>
      <w:numFmt w:val="decimal"/>
      <w:lvlText w:val="%1."/>
      <w:lvlJc w:val="left"/>
      <w:pPr>
        <w:ind w:left="720" w:hanging="360"/>
      </w:pPr>
      <w:rPr>
        <w:rFonts w:hint="default"/>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AC2BF2"/>
    <w:multiLevelType w:val="hybridMultilevel"/>
    <w:tmpl w:val="95EC29A0"/>
    <w:lvl w:ilvl="0" w:tplc="0DE42230">
      <w:start w:val="1"/>
      <w:numFmt w:val="decimal"/>
      <w:lvlText w:val="%1."/>
      <w:lvlJc w:val="left"/>
      <w:pPr>
        <w:ind w:left="6192" w:hanging="360"/>
      </w:pPr>
      <w:rPr>
        <w:rFonts w:hint="default"/>
        <w:color w:val="auto"/>
      </w:rPr>
    </w:lvl>
    <w:lvl w:ilvl="1" w:tplc="720A6FE8">
      <w:start w:val="1"/>
      <w:numFmt w:val="lowerLetter"/>
      <w:lvlText w:val="%2."/>
      <w:lvlJc w:val="left"/>
      <w:pPr>
        <w:ind w:left="720" w:firstLine="0"/>
      </w:pPr>
      <w:rPr>
        <w:rFonts w:hint="default"/>
      </w:rPr>
    </w:lvl>
    <w:lvl w:ilvl="2" w:tplc="E78EE9B2">
      <w:start w:val="1"/>
      <w:numFmt w:val="lowerRoman"/>
      <w:lvlText w:val="%3."/>
      <w:lvlJc w:val="right"/>
      <w:pPr>
        <w:ind w:left="1728" w:firstLine="0"/>
      </w:pPr>
      <w:rPr>
        <w:rFonts w:hint="default"/>
      </w:r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0" w15:restartNumberingAfterBreak="0">
    <w:nsid w:val="7583747D"/>
    <w:multiLevelType w:val="hybridMultilevel"/>
    <w:tmpl w:val="7E0AD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8A0B7B"/>
    <w:multiLevelType w:val="multilevel"/>
    <w:tmpl w:val="2E42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E14C4F"/>
    <w:multiLevelType w:val="multilevel"/>
    <w:tmpl w:val="94D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F6E7144"/>
    <w:multiLevelType w:val="hybridMultilevel"/>
    <w:tmpl w:val="32CE6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F8318FE"/>
    <w:multiLevelType w:val="hybridMultilevel"/>
    <w:tmpl w:val="D7A0A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A06F2B"/>
    <w:multiLevelType w:val="hybridMultilevel"/>
    <w:tmpl w:val="31FAA972"/>
    <w:lvl w:ilvl="0" w:tplc="D1E02260">
      <w:start w:val="1"/>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6991152">
    <w:abstractNumId w:val="25"/>
  </w:num>
  <w:num w:numId="2" w16cid:durableId="873083490">
    <w:abstractNumId w:val="19"/>
  </w:num>
  <w:num w:numId="3" w16cid:durableId="1742169546">
    <w:abstractNumId w:val="13"/>
  </w:num>
  <w:num w:numId="4" w16cid:durableId="298193697">
    <w:abstractNumId w:val="18"/>
  </w:num>
  <w:num w:numId="5" w16cid:durableId="2560263">
    <w:abstractNumId w:val="6"/>
  </w:num>
  <w:num w:numId="6" w16cid:durableId="573472548">
    <w:abstractNumId w:val="11"/>
  </w:num>
  <w:num w:numId="7" w16cid:durableId="1202328095">
    <w:abstractNumId w:val="12"/>
  </w:num>
  <w:num w:numId="8" w16cid:durableId="170923358">
    <w:abstractNumId w:val="4"/>
  </w:num>
  <w:num w:numId="9" w16cid:durableId="599340539">
    <w:abstractNumId w:val="16"/>
  </w:num>
  <w:num w:numId="10" w16cid:durableId="786703326">
    <w:abstractNumId w:val="10"/>
  </w:num>
  <w:num w:numId="11" w16cid:durableId="427505168">
    <w:abstractNumId w:val="23"/>
  </w:num>
  <w:num w:numId="12" w16cid:durableId="1550796057">
    <w:abstractNumId w:val="8"/>
  </w:num>
  <w:num w:numId="13" w16cid:durableId="35206226">
    <w:abstractNumId w:val="21"/>
  </w:num>
  <w:num w:numId="14" w16cid:durableId="1816022888">
    <w:abstractNumId w:val="0"/>
  </w:num>
  <w:num w:numId="15" w16cid:durableId="1271620609">
    <w:abstractNumId w:val="22"/>
  </w:num>
  <w:num w:numId="16" w16cid:durableId="1042755123">
    <w:abstractNumId w:val="17"/>
  </w:num>
  <w:num w:numId="17" w16cid:durableId="327054922">
    <w:abstractNumId w:val="9"/>
  </w:num>
  <w:num w:numId="18" w16cid:durableId="1966815049">
    <w:abstractNumId w:val="5"/>
  </w:num>
  <w:num w:numId="19" w16cid:durableId="1541211435">
    <w:abstractNumId w:val="15"/>
  </w:num>
  <w:num w:numId="20" w16cid:durableId="1549226139">
    <w:abstractNumId w:val="20"/>
  </w:num>
  <w:num w:numId="21" w16cid:durableId="1815685094">
    <w:abstractNumId w:val="14"/>
  </w:num>
  <w:num w:numId="22" w16cid:durableId="1404718944">
    <w:abstractNumId w:val="2"/>
  </w:num>
  <w:num w:numId="23" w16cid:durableId="1169325451">
    <w:abstractNumId w:val="7"/>
  </w:num>
  <w:num w:numId="24" w16cid:durableId="584657326">
    <w:abstractNumId w:val="3"/>
  </w:num>
  <w:num w:numId="25" w16cid:durableId="625700224">
    <w:abstractNumId w:val="1"/>
  </w:num>
  <w:num w:numId="26" w16cid:durableId="511240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0NDAyMDc3NDQyMbVQ0lEKTi0uzszPAykwqQUAh0yY6CwAAAA="/>
  </w:docVars>
  <w:rsids>
    <w:rsidRoot w:val="00983728"/>
    <w:rsid w:val="00000AC0"/>
    <w:rsid w:val="00001BAA"/>
    <w:rsid w:val="00002E37"/>
    <w:rsid w:val="00010D5E"/>
    <w:rsid w:val="000114F2"/>
    <w:rsid w:val="000233A7"/>
    <w:rsid w:val="000248EF"/>
    <w:rsid w:val="000272FE"/>
    <w:rsid w:val="00030E97"/>
    <w:rsid w:val="00032717"/>
    <w:rsid w:val="0004384F"/>
    <w:rsid w:val="000509EE"/>
    <w:rsid w:val="00052CB7"/>
    <w:rsid w:val="000533EA"/>
    <w:rsid w:val="00054FC2"/>
    <w:rsid w:val="00057BC7"/>
    <w:rsid w:val="0006369A"/>
    <w:rsid w:val="0006522B"/>
    <w:rsid w:val="00065E42"/>
    <w:rsid w:val="000669BD"/>
    <w:rsid w:val="00073820"/>
    <w:rsid w:val="00074919"/>
    <w:rsid w:val="00082D58"/>
    <w:rsid w:val="00091F8C"/>
    <w:rsid w:val="000A56C7"/>
    <w:rsid w:val="000B196A"/>
    <w:rsid w:val="000B4A6C"/>
    <w:rsid w:val="000B6F95"/>
    <w:rsid w:val="000C07B4"/>
    <w:rsid w:val="000C0FA2"/>
    <w:rsid w:val="000C54BB"/>
    <w:rsid w:val="000D4482"/>
    <w:rsid w:val="000F02C1"/>
    <w:rsid w:val="000F450B"/>
    <w:rsid w:val="000F7C0A"/>
    <w:rsid w:val="0010006E"/>
    <w:rsid w:val="00102D3D"/>
    <w:rsid w:val="00103263"/>
    <w:rsid w:val="0010420C"/>
    <w:rsid w:val="00116D6A"/>
    <w:rsid w:val="001222D2"/>
    <w:rsid w:val="001305FA"/>
    <w:rsid w:val="00142202"/>
    <w:rsid w:val="0014422B"/>
    <w:rsid w:val="001469E2"/>
    <w:rsid w:val="00150304"/>
    <w:rsid w:val="00156A59"/>
    <w:rsid w:val="0017483E"/>
    <w:rsid w:val="00174FC0"/>
    <w:rsid w:val="00183F2F"/>
    <w:rsid w:val="001841D2"/>
    <w:rsid w:val="0019186B"/>
    <w:rsid w:val="00191D1A"/>
    <w:rsid w:val="00195025"/>
    <w:rsid w:val="001A1C66"/>
    <w:rsid w:val="001A1D2B"/>
    <w:rsid w:val="001A5DFF"/>
    <w:rsid w:val="001B7519"/>
    <w:rsid w:val="001C0E76"/>
    <w:rsid w:val="001C77F7"/>
    <w:rsid w:val="001D1EFD"/>
    <w:rsid w:val="001D5987"/>
    <w:rsid w:val="001E46EB"/>
    <w:rsid w:val="001E5133"/>
    <w:rsid w:val="001F1713"/>
    <w:rsid w:val="001F4BA8"/>
    <w:rsid w:val="001F6EFD"/>
    <w:rsid w:val="001F7DE2"/>
    <w:rsid w:val="00200E1D"/>
    <w:rsid w:val="00202B84"/>
    <w:rsid w:val="002050F4"/>
    <w:rsid w:val="0021084D"/>
    <w:rsid w:val="002156E9"/>
    <w:rsid w:val="00216D30"/>
    <w:rsid w:val="00221979"/>
    <w:rsid w:val="00231A44"/>
    <w:rsid w:val="0023263C"/>
    <w:rsid w:val="00241254"/>
    <w:rsid w:val="0024612C"/>
    <w:rsid w:val="00252FE1"/>
    <w:rsid w:val="00275009"/>
    <w:rsid w:val="00276971"/>
    <w:rsid w:val="00281A6B"/>
    <w:rsid w:val="00285460"/>
    <w:rsid w:val="002864BF"/>
    <w:rsid w:val="00294441"/>
    <w:rsid w:val="002A1C6A"/>
    <w:rsid w:val="002A1FE3"/>
    <w:rsid w:val="002A5332"/>
    <w:rsid w:val="002B4163"/>
    <w:rsid w:val="002B67B7"/>
    <w:rsid w:val="002C0E8A"/>
    <w:rsid w:val="002C5926"/>
    <w:rsid w:val="002C63A8"/>
    <w:rsid w:val="002C724D"/>
    <w:rsid w:val="002D00F7"/>
    <w:rsid w:val="002D05F1"/>
    <w:rsid w:val="002E13D6"/>
    <w:rsid w:val="002E2F73"/>
    <w:rsid w:val="002E67D4"/>
    <w:rsid w:val="00302AE4"/>
    <w:rsid w:val="00304EAD"/>
    <w:rsid w:val="00311053"/>
    <w:rsid w:val="003127D1"/>
    <w:rsid w:val="00314204"/>
    <w:rsid w:val="003158C2"/>
    <w:rsid w:val="003275F2"/>
    <w:rsid w:val="00331735"/>
    <w:rsid w:val="00335D65"/>
    <w:rsid w:val="00337A2F"/>
    <w:rsid w:val="00347E6E"/>
    <w:rsid w:val="00351D7D"/>
    <w:rsid w:val="003533AD"/>
    <w:rsid w:val="00357FD4"/>
    <w:rsid w:val="00373251"/>
    <w:rsid w:val="00383880"/>
    <w:rsid w:val="00390788"/>
    <w:rsid w:val="00392A9E"/>
    <w:rsid w:val="003972C1"/>
    <w:rsid w:val="003A285D"/>
    <w:rsid w:val="003A6A3B"/>
    <w:rsid w:val="003A6B91"/>
    <w:rsid w:val="003B27B9"/>
    <w:rsid w:val="003B5E34"/>
    <w:rsid w:val="003C5ADD"/>
    <w:rsid w:val="003E542D"/>
    <w:rsid w:val="003E624E"/>
    <w:rsid w:val="003F3547"/>
    <w:rsid w:val="003F7546"/>
    <w:rsid w:val="004022FC"/>
    <w:rsid w:val="00411515"/>
    <w:rsid w:val="00411B9E"/>
    <w:rsid w:val="004144CB"/>
    <w:rsid w:val="00414F77"/>
    <w:rsid w:val="004253F8"/>
    <w:rsid w:val="00431512"/>
    <w:rsid w:val="004439AB"/>
    <w:rsid w:val="00452A0E"/>
    <w:rsid w:val="00452CEA"/>
    <w:rsid w:val="00460457"/>
    <w:rsid w:val="00460768"/>
    <w:rsid w:val="00462652"/>
    <w:rsid w:val="00465F53"/>
    <w:rsid w:val="004719BB"/>
    <w:rsid w:val="0047501A"/>
    <w:rsid w:val="004775B9"/>
    <w:rsid w:val="00486CEA"/>
    <w:rsid w:val="0049132E"/>
    <w:rsid w:val="004A189A"/>
    <w:rsid w:val="004A5F32"/>
    <w:rsid w:val="004A6714"/>
    <w:rsid w:val="004B1832"/>
    <w:rsid w:val="004D1433"/>
    <w:rsid w:val="004D1A0B"/>
    <w:rsid w:val="004E39D0"/>
    <w:rsid w:val="004E5547"/>
    <w:rsid w:val="004F52C1"/>
    <w:rsid w:val="00500A91"/>
    <w:rsid w:val="0050356F"/>
    <w:rsid w:val="005160A3"/>
    <w:rsid w:val="00516D88"/>
    <w:rsid w:val="00522AB7"/>
    <w:rsid w:val="005424A7"/>
    <w:rsid w:val="00545688"/>
    <w:rsid w:val="00550B45"/>
    <w:rsid w:val="00563E08"/>
    <w:rsid w:val="0056651E"/>
    <w:rsid w:val="00570261"/>
    <w:rsid w:val="00571143"/>
    <w:rsid w:val="005866C4"/>
    <w:rsid w:val="00591CF5"/>
    <w:rsid w:val="00592905"/>
    <w:rsid w:val="00595F5B"/>
    <w:rsid w:val="005971D2"/>
    <w:rsid w:val="00597CFC"/>
    <w:rsid w:val="00597FC9"/>
    <w:rsid w:val="005B1C58"/>
    <w:rsid w:val="005B3B8A"/>
    <w:rsid w:val="005B4969"/>
    <w:rsid w:val="005B74B8"/>
    <w:rsid w:val="005D19B7"/>
    <w:rsid w:val="005D604C"/>
    <w:rsid w:val="005E79C1"/>
    <w:rsid w:val="005E7CA3"/>
    <w:rsid w:val="005F543F"/>
    <w:rsid w:val="00615279"/>
    <w:rsid w:val="00625385"/>
    <w:rsid w:val="00626F33"/>
    <w:rsid w:val="006315C3"/>
    <w:rsid w:val="006521D7"/>
    <w:rsid w:val="00655761"/>
    <w:rsid w:val="00662313"/>
    <w:rsid w:val="00672EF1"/>
    <w:rsid w:val="00674604"/>
    <w:rsid w:val="0068156F"/>
    <w:rsid w:val="00681D06"/>
    <w:rsid w:val="0068385B"/>
    <w:rsid w:val="00690B41"/>
    <w:rsid w:val="00697C82"/>
    <w:rsid w:val="006A2701"/>
    <w:rsid w:val="006A5EAC"/>
    <w:rsid w:val="006B0E1A"/>
    <w:rsid w:val="006B0F75"/>
    <w:rsid w:val="006B2346"/>
    <w:rsid w:val="006B3353"/>
    <w:rsid w:val="006B3E7D"/>
    <w:rsid w:val="006B446D"/>
    <w:rsid w:val="006C5511"/>
    <w:rsid w:val="006C59E7"/>
    <w:rsid w:val="006D5A2E"/>
    <w:rsid w:val="006F4270"/>
    <w:rsid w:val="006F4E97"/>
    <w:rsid w:val="006F4F3A"/>
    <w:rsid w:val="006F7571"/>
    <w:rsid w:val="00721AFC"/>
    <w:rsid w:val="00724E38"/>
    <w:rsid w:val="007342C6"/>
    <w:rsid w:val="007452EA"/>
    <w:rsid w:val="00747994"/>
    <w:rsid w:val="007772E2"/>
    <w:rsid w:val="0078329B"/>
    <w:rsid w:val="007842B3"/>
    <w:rsid w:val="007A4FA8"/>
    <w:rsid w:val="007A6254"/>
    <w:rsid w:val="007C1D5D"/>
    <w:rsid w:val="007C43EA"/>
    <w:rsid w:val="007C77E0"/>
    <w:rsid w:val="007C7FBC"/>
    <w:rsid w:val="007E6F16"/>
    <w:rsid w:val="007F015F"/>
    <w:rsid w:val="007F6B14"/>
    <w:rsid w:val="007F70A6"/>
    <w:rsid w:val="0081322E"/>
    <w:rsid w:val="00813B49"/>
    <w:rsid w:val="00822B53"/>
    <w:rsid w:val="00824907"/>
    <w:rsid w:val="00826A4E"/>
    <w:rsid w:val="00834BDC"/>
    <w:rsid w:val="008402B4"/>
    <w:rsid w:val="00844199"/>
    <w:rsid w:val="00861F4B"/>
    <w:rsid w:val="00862FDC"/>
    <w:rsid w:val="00876643"/>
    <w:rsid w:val="0088480F"/>
    <w:rsid w:val="0088504D"/>
    <w:rsid w:val="0088CB19"/>
    <w:rsid w:val="008914E8"/>
    <w:rsid w:val="00897733"/>
    <w:rsid w:val="008A253E"/>
    <w:rsid w:val="008B1BE2"/>
    <w:rsid w:val="008B3C23"/>
    <w:rsid w:val="008B62D0"/>
    <w:rsid w:val="008C2CDE"/>
    <w:rsid w:val="008D3D24"/>
    <w:rsid w:val="008E26E8"/>
    <w:rsid w:val="008E2C5A"/>
    <w:rsid w:val="008F5197"/>
    <w:rsid w:val="009018A1"/>
    <w:rsid w:val="0090370B"/>
    <w:rsid w:val="00903DB8"/>
    <w:rsid w:val="009125D7"/>
    <w:rsid w:val="00922A4E"/>
    <w:rsid w:val="00930FF2"/>
    <w:rsid w:val="00933F47"/>
    <w:rsid w:val="009361C9"/>
    <w:rsid w:val="00943CFC"/>
    <w:rsid w:val="00945C35"/>
    <w:rsid w:val="00947AA4"/>
    <w:rsid w:val="00956B64"/>
    <w:rsid w:val="00960D50"/>
    <w:rsid w:val="00961B85"/>
    <w:rsid w:val="00961F28"/>
    <w:rsid w:val="00965379"/>
    <w:rsid w:val="0096604A"/>
    <w:rsid w:val="0097011A"/>
    <w:rsid w:val="009754AE"/>
    <w:rsid w:val="00977715"/>
    <w:rsid w:val="00981821"/>
    <w:rsid w:val="00983728"/>
    <w:rsid w:val="00990A72"/>
    <w:rsid w:val="009951F9"/>
    <w:rsid w:val="009A262B"/>
    <w:rsid w:val="009B3CF8"/>
    <w:rsid w:val="009C29CB"/>
    <w:rsid w:val="009C3E1B"/>
    <w:rsid w:val="009C7BC7"/>
    <w:rsid w:val="009D11F3"/>
    <w:rsid w:val="009D7C2C"/>
    <w:rsid w:val="009E6287"/>
    <w:rsid w:val="009E6A43"/>
    <w:rsid w:val="009F2FDC"/>
    <w:rsid w:val="009F3DBA"/>
    <w:rsid w:val="00A02BBD"/>
    <w:rsid w:val="00A11700"/>
    <w:rsid w:val="00A1624A"/>
    <w:rsid w:val="00A20D5D"/>
    <w:rsid w:val="00A23C0D"/>
    <w:rsid w:val="00A244E4"/>
    <w:rsid w:val="00A271A7"/>
    <w:rsid w:val="00A33F75"/>
    <w:rsid w:val="00A42382"/>
    <w:rsid w:val="00A47573"/>
    <w:rsid w:val="00A52538"/>
    <w:rsid w:val="00A52FAF"/>
    <w:rsid w:val="00A53959"/>
    <w:rsid w:val="00A608A1"/>
    <w:rsid w:val="00A60F19"/>
    <w:rsid w:val="00A718F5"/>
    <w:rsid w:val="00A75DF6"/>
    <w:rsid w:val="00A76552"/>
    <w:rsid w:val="00A86493"/>
    <w:rsid w:val="00A87BEA"/>
    <w:rsid w:val="00A93F25"/>
    <w:rsid w:val="00A94485"/>
    <w:rsid w:val="00A97BA1"/>
    <w:rsid w:val="00AA4B62"/>
    <w:rsid w:val="00AB5A5D"/>
    <w:rsid w:val="00AC3862"/>
    <w:rsid w:val="00AD218E"/>
    <w:rsid w:val="00AD40D9"/>
    <w:rsid w:val="00AE041E"/>
    <w:rsid w:val="00AE0819"/>
    <w:rsid w:val="00AE0B0E"/>
    <w:rsid w:val="00AF5B54"/>
    <w:rsid w:val="00B004B6"/>
    <w:rsid w:val="00B01DCF"/>
    <w:rsid w:val="00B1209E"/>
    <w:rsid w:val="00B25B08"/>
    <w:rsid w:val="00B42479"/>
    <w:rsid w:val="00B50E4C"/>
    <w:rsid w:val="00B54162"/>
    <w:rsid w:val="00B61D9C"/>
    <w:rsid w:val="00B62A3E"/>
    <w:rsid w:val="00B63E78"/>
    <w:rsid w:val="00B70162"/>
    <w:rsid w:val="00B729F7"/>
    <w:rsid w:val="00B82009"/>
    <w:rsid w:val="00B85BAF"/>
    <w:rsid w:val="00BA3641"/>
    <w:rsid w:val="00BB3229"/>
    <w:rsid w:val="00BB3752"/>
    <w:rsid w:val="00BB7658"/>
    <w:rsid w:val="00BC152C"/>
    <w:rsid w:val="00BD0103"/>
    <w:rsid w:val="00BD1061"/>
    <w:rsid w:val="00BD2709"/>
    <w:rsid w:val="00BE5628"/>
    <w:rsid w:val="00BE6AC2"/>
    <w:rsid w:val="00BF6D73"/>
    <w:rsid w:val="00C03C83"/>
    <w:rsid w:val="00C059CA"/>
    <w:rsid w:val="00C12E02"/>
    <w:rsid w:val="00C156E0"/>
    <w:rsid w:val="00C17ABB"/>
    <w:rsid w:val="00C17EFD"/>
    <w:rsid w:val="00C20632"/>
    <w:rsid w:val="00C20794"/>
    <w:rsid w:val="00C2325F"/>
    <w:rsid w:val="00C2685E"/>
    <w:rsid w:val="00C35239"/>
    <w:rsid w:val="00C43062"/>
    <w:rsid w:val="00C52D93"/>
    <w:rsid w:val="00C61A3E"/>
    <w:rsid w:val="00C6425C"/>
    <w:rsid w:val="00C65AC6"/>
    <w:rsid w:val="00C72423"/>
    <w:rsid w:val="00C73F4D"/>
    <w:rsid w:val="00C877C2"/>
    <w:rsid w:val="00CA5F83"/>
    <w:rsid w:val="00CA6E2A"/>
    <w:rsid w:val="00CB0769"/>
    <w:rsid w:val="00CB0931"/>
    <w:rsid w:val="00CB42EE"/>
    <w:rsid w:val="00CB4F25"/>
    <w:rsid w:val="00CC176F"/>
    <w:rsid w:val="00CD1307"/>
    <w:rsid w:val="00CD5CBC"/>
    <w:rsid w:val="00CD5E3A"/>
    <w:rsid w:val="00CD72DD"/>
    <w:rsid w:val="00CE7FBC"/>
    <w:rsid w:val="00D00825"/>
    <w:rsid w:val="00D16B80"/>
    <w:rsid w:val="00D17991"/>
    <w:rsid w:val="00D21700"/>
    <w:rsid w:val="00D239C2"/>
    <w:rsid w:val="00D27B92"/>
    <w:rsid w:val="00D36D6A"/>
    <w:rsid w:val="00D41861"/>
    <w:rsid w:val="00D71A81"/>
    <w:rsid w:val="00D74636"/>
    <w:rsid w:val="00D82FFA"/>
    <w:rsid w:val="00D858C7"/>
    <w:rsid w:val="00D9024B"/>
    <w:rsid w:val="00D9279F"/>
    <w:rsid w:val="00D94418"/>
    <w:rsid w:val="00DA0346"/>
    <w:rsid w:val="00DA3B71"/>
    <w:rsid w:val="00DA572E"/>
    <w:rsid w:val="00DB4E37"/>
    <w:rsid w:val="00DB5C19"/>
    <w:rsid w:val="00DB7C10"/>
    <w:rsid w:val="00DC026E"/>
    <w:rsid w:val="00DD1FA0"/>
    <w:rsid w:val="00DD44C0"/>
    <w:rsid w:val="00DE4764"/>
    <w:rsid w:val="00DF4C90"/>
    <w:rsid w:val="00DF7933"/>
    <w:rsid w:val="00E067C8"/>
    <w:rsid w:val="00E06891"/>
    <w:rsid w:val="00E13EA2"/>
    <w:rsid w:val="00E21279"/>
    <w:rsid w:val="00E2741C"/>
    <w:rsid w:val="00E31A9A"/>
    <w:rsid w:val="00E347B4"/>
    <w:rsid w:val="00E5004B"/>
    <w:rsid w:val="00E617C6"/>
    <w:rsid w:val="00E6308C"/>
    <w:rsid w:val="00E73F8E"/>
    <w:rsid w:val="00E80740"/>
    <w:rsid w:val="00E859E7"/>
    <w:rsid w:val="00E90290"/>
    <w:rsid w:val="00EA1E06"/>
    <w:rsid w:val="00EA2CC1"/>
    <w:rsid w:val="00EB1F1E"/>
    <w:rsid w:val="00EB4398"/>
    <w:rsid w:val="00EB470A"/>
    <w:rsid w:val="00EC1574"/>
    <w:rsid w:val="00ED2021"/>
    <w:rsid w:val="00EF2B52"/>
    <w:rsid w:val="00F02E27"/>
    <w:rsid w:val="00F06E44"/>
    <w:rsid w:val="00F202CB"/>
    <w:rsid w:val="00F21C64"/>
    <w:rsid w:val="00F30882"/>
    <w:rsid w:val="00F33271"/>
    <w:rsid w:val="00F33F7C"/>
    <w:rsid w:val="00F348CA"/>
    <w:rsid w:val="00F44B03"/>
    <w:rsid w:val="00F452E5"/>
    <w:rsid w:val="00F51D97"/>
    <w:rsid w:val="00F575E5"/>
    <w:rsid w:val="00F63713"/>
    <w:rsid w:val="00F701FD"/>
    <w:rsid w:val="00F75351"/>
    <w:rsid w:val="00F77BAE"/>
    <w:rsid w:val="00F81848"/>
    <w:rsid w:val="00F85545"/>
    <w:rsid w:val="00F952F8"/>
    <w:rsid w:val="00F97BB4"/>
    <w:rsid w:val="00FA09C0"/>
    <w:rsid w:val="00FA1567"/>
    <w:rsid w:val="00FA1D2A"/>
    <w:rsid w:val="00FA3440"/>
    <w:rsid w:val="00FB3496"/>
    <w:rsid w:val="00FC182C"/>
    <w:rsid w:val="00FC2BAF"/>
    <w:rsid w:val="00FD2DEC"/>
    <w:rsid w:val="00FD7CD0"/>
    <w:rsid w:val="00FE226E"/>
    <w:rsid w:val="00FE78E4"/>
    <w:rsid w:val="00FF3469"/>
    <w:rsid w:val="00FF6958"/>
    <w:rsid w:val="01E5156F"/>
    <w:rsid w:val="02EEC028"/>
    <w:rsid w:val="032FB486"/>
    <w:rsid w:val="0333B5C1"/>
    <w:rsid w:val="03B1DA83"/>
    <w:rsid w:val="03B94D8F"/>
    <w:rsid w:val="04BCBA4B"/>
    <w:rsid w:val="04FE326B"/>
    <w:rsid w:val="06171E4F"/>
    <w:rsid w:val="0689A81E"/>
    <w:rsid w:val="06C16025"/>
    <w:rsid w:val="0772F164"/>
    <w:rsid w:val="07B6AAD7"/>
    <w:rsid w:val="081B3049"/>
    <w:rsid w:val="0852A8D2"/>
    <w:rsid w:val="095AC04B"/>
    <w:rsid w:val="0AA25390"/>
    <w:rsid w:val="0AC983A8"/>
    <w:rsid w:val="0ADA5F5C"/>
    <w:rsid w:val="0B7A7A39"/>
    <w:rsid w:val="0C507853"/>
    <w:rsid w:val="0C98B687"/>
    <w:rsid w:val="0CCC689F"/>
    <w:rsid w:val="0DB707A0"/>
    <w:rsid w:val="0DF352B5"/>
    <w:rsid w:val="0E0CB381"/>
    <w:rsid w:val="0ECFE525"/>
    <w:rsid w:val="0F4DC24C"/>
    <w:rsid w:val="0FA863B4"/>
    <w:rsid w:val="0FAF1D1E"/>
    <w:rsid w:val="0FEDEFC9"/>
    <w:rsid w:val="1050120B"/>
    <w:rsid w:val="107436B8"/>
    <w:rsid w:val="11746E2A"/>
    <w:rsid w:val="11B4FA91"/>
    <w:rsid w:val="11C4C7EA"/>
    <w:rsid w:val="12100719"/>
    <w:rsid w:val="13D79BFA"/>
    <w:rsid w:val="1642A647"/>
    <w:rsid w:val="167AD11C"/>
    <w:rsid w:val="16FCF590"/>
    <w:rsid w:val="19547A41"/>
    <w:rsid w:val="19EDEEB7"/>
    <w:rsid w:val="1A720019"/>
    <w:rsid w:val="1AC78722"/>
    <w:rsid w:val="1AFC8E9B"/>
    <w:rsid w:val="1B161AD9"/>
    <w:rsid w:val="1BB44F2E"/>
    <w:rsid w:val="1C4658F9"/>
    <w:rsid w:val="1C4B75CC"/>
    <w:rsid w:val="1C812E11"/>
    <w:rsid w:val="1C955ADB"/>
    <w:rsid w:val="1D2B7C1C"/>
    <w:rsid w:val="1D93F025"/>
    <w:rsid w:val="1F118DC1"/>
    <w:rsid w:val="2084980B"/>
    <w:rsid w:val="20E1F7A6"/>
    <w:rsid w:val="20F08669"/>
    <w:rsid w:val="2221648B"/>
    <w:rsid w:val="222DD033"/>
    <w:rsid w:val="229C42A1"/>
    <w:rsid w:val="22D8B64D"/>
    <w:rsid w:val="24908237"/>
    <w:rsid w:val="2547C906"/>
    <w:rsid w:val="25B9BEE7"/>
    <w:rsid w:val="26174703"/>
    <w:rsid w:val="274EACA3"/>
    <w:rsid w:val="2794BFBF"/>
    <w:rsid w:val="27C24EE8"/>
    <w:rsid w:val="280630BE"/>
    <w:rsid w:val="2883E95A"/>
    <w:rsid w:val="29421A22"/>
    <w:rsid w:val="2A760810"/>
    <w:rsid w:val="2B2C7BCC"/>
    <w:rsid w:val="2BC846D1"/>
    <w:rsid w:val="2C72A84D"/>
    <w:rsid w:val="2C8334BB"/>
    <w:rsid w:val="2C95E110"/>
    <w:rsid w:val="2D88DBDC"/>
    <w:rsid w:val="3034F2B2"/>
    <w:rsid w:val="3059297D"/>
    <w:rsid w:val="30CCB185"/>
    <w:rsid w:val="3123BC0C"/>
    <w:rsid w:val="317CAC79"/>
    <w:rsid w:val="3229379D"/>
    <w:rsid w:val="323457CD"/>
    <w:rsid w:val="326881E6"/>
    <w:rsid w:val="32DB2A75"/>
    <w:rsid w:val="32FDC0E6"/>
    <w:rsid w:val="3361282A"/>
    <w:rsid w:val="33E83A2D"/>
    <w:rsid w:val="3404CF2E"/>
    <w:rsid w:val="344B1A36"/>
    <w:rsid w:val="35408B08"/>
    <w:rsid w:val="359C6891"/>
    <w:rsid w:val="36BE5D3A"/>
    <w:rsid w:val="37498BE0"/>
    <w:rsid w:val="37B849BC"/>
    <w:rsid w:val="3861D9F2"/>
    <w:rsid w:val="38C36255"/>
    <w:rsid w:val="39C7B7BB"/>
    <w:rsid w:val="39C8554B"/>
    <w:rsid w:val="3A2CB374"/>
    <w:rsid w:val="3B30DA04"/>
    <w:rsid w:val="3BB8ECD9"/>
    <w:rsid w:val="3C3C1059"/>
    <w:rsid w:val="3C7931EB"/>
    <w:rsid w:val="3CF2BF34"/>
    <w:rsid w:val="3D79AF17"/>
    <w:rsid w:val="3D8660FF"/>
    <w:rsid w:val="3DE66324"/>
    <w:rsid w:val="3F04D086"/>
    <w:rsid w:val="3F755F38"/>
    <w:rsid w:val="3F9CF923"/>
    <w:rsid w:val="42D2F9AB"/>
    <w:rsid w:val="431ED3A9"/>
    <w:rsid w:val="432846B5"/>
    <w:rsid w:val="43711E75"/>
    <w:rsid w:val="443A4D54"/>
    <w:rsid w:val="44883C9D"/>
    <w:rsid w:val="44AE6111"/>
    <w:rsid w:val="44AEA164"/>
    <w:rsid w:val="45E6660F"/>
    <w:rsid w:val="45E987DB"/>
    <w:rsid w:val="465A4A3D"/>
    <w:rsid w:val="46E43948"/>
    <w:rsid w:val="477FDD5F"/>
    <w:rsid w:val="48409702"/>
    <w:rsid w:val="48DCAC5D"/>
    <w:rsid w:val="48E16722"/>
    <w:rsid w:val="4920D043"/>
    <w:rsid w:val="493CE106"/>
    <w:rsid w:val="4999DC47"/>
    <w:rsid w:val="4A0878DA"/>
    <w:rsid w:val="4A28C158"/>
    <w:rsid w:val="4A91A51B"/>
    <w:rsid w:val="4A9F3DF2"/>
    <w:rsid w:val="4B4D5626"/>
    <w:rsid w:val="4B6372B2"/>
    <w:rsid w:val="4BC491B9"/>
    <w:rsid w:val="4BCC40B4"/>
    <w:rsid w:val="4BE518E7"/>
    <w:rsid w:val="4C144D1F"/>
    <w:rsid w:val="4C823B5C"/>
    <w:rsid w:val="4CB4FCBF"/>
    <w:rsid w:val="4DD6DEB4"/>
    <w:rsid w:val="4F72AF15"/>
    <w:rsid w:val="4F895958"/>
    <w:rsid w:val="4FD4FF3D"/>
    <w:rsid w:val="506BC3E9"/>
    <w:rsid w:val="506E5E93"/>
    <w:rsid w:val="5076C5F0"/>
    <w:rsid w:val="52C99F1A"/>
    <w:rsid w:val="531BB3F2"/>
    <w:rsid w:val="5463A916"/>
    <w:rsid w:val="5473B5F8"/>
    <w:rsid w:val="55141BEC"/>
    <w:rsid w:val="55B7637F"/>
    <w:rsid w:val="562425C7"/>
    <w:rsid w:val="565F36F2"/>
    <w:rsid w:val="567DF8C7"/>
    <w:rsid w:val="57E40EDC"/>
    <w:rsid w:val="58C3101E"/>
    <w:rsid w:val="5930357E"/>
    <w:rsid w:val="595BAA06"/>
    <w:rsid w:val="59880F27"/>
    <w:rsid w:val="5B23DF88"/>
    <w:rsid w:val="5B97A103"/>
    <w:rsid w:val="5CBC53C8"/>
    <w:rsid w:val="5CBFAFE9"/>
    <w:rsid w:val="5D473B79"/>
    <w:rsid w:val="5D663768"/>
    <w:rsid w:val="5E600CE5"/>
    <w:rsid w:val="5E6FE24F"/>
    <w:rsid w:val="5E8696EA"/>
    <w:rsid w:val="5E9E194A"/>
    <w:rsid w:val="5F3E0E48"/>
    <w:rsid w:val="5F688DFF"/>
    <w:rsid w:val="5FFEF5FB"/>
    <w:rsid w:val="6057A964"/>
    <w:rsid w:val="6082A474"/>
    <w:rsid w:val="61E6173A"/>
    <w:rsid w:val="61F1A4FF"/>
    <w:rsid w:val="624B82ED"/>
    <w:rsid w:val="6252047C"/>
    <w:rsid w:val="62C7E977"/>
    <w:rsid w:val="62D1D52F"/>
    <w:rsid w:val="633696BD"/>
    <w:rsid w:val="6361AA5E"/>
    <w:rsid w:val="6381CA2F"/>
    <w:rsid w:val="63B4E547"/>
    <w:rsid w:val="64220119"/>
    <w:rsid w:val="64422D81"/>
    <w:rsid w:val="6481599A"/>
    <w:rsid w:val="64B8F544"/>
    <w:rsid w:val="65058BBC"/>
    <w:rsid w:val="663A0DA6"/>
    <w:rsid w:val="664C488A"/>
    <w:rsid w:val="667F9FFB"/>
    <w:rsid w:val="66C3D782"/>
    <w:rsid w:val="66D5CB13"/>
    <w:rsid w:val="66DC3F38"/>
    <w:rsid w:val="676EB727"/>
    <w:rsid w:val="67B95B28"/>
    <w:rsid w:val="68AC9B0D"/>
    <w:rsid w:val="6966431E"/>
    <w:rsid w:val="6972568B"/>
    <w:rsid w:val="699AA1C5"/>
    <w:rsid w:val="69D7E356"/>
    <w:rsid w:val="69FB7844"/>
    <w:rsid w:val="6A4B5F6E"/>
    <w:rsid w:val="6B2135FF"/>
    <w:rsid w:val="6BCFB4A1"/>
    <w:rsid w:val="6BDB0516"/>
    <w:rsid w:val="6BF65B9A"/>
    <w:rsid w:val="6C2DC645"/>
    <w:rsid w:val="6CDDC139"/>
    <w:rsid w:val="6D0F8418"/>
    <w:rsid w:val="6D9C2EC9"/>
    <w:rsid w:val="6DDDF8AB"/>
    <w:rsid w:val="6E221B7F"/>
    <w:rsid w:val="6E3AB527"/>
    <w:rsid w:val="6F739B9D"/>
    <w:rsid w:val="7036E6BF"/>
    <w:rsid w:val="70AA1AB2"/>
    <w:rsid w:val="715E7CBB"/>
    <w:rsid w:val="71E2F53B"/>
    <w:rsid w:val="7209B735"/>
    <w:rsid w:val="72D7371D"/>
    <w:rsid w:val="7401903D"/>
    <w:rsid w:val="74362755"/>
    <w:rsid w:val="74841B01"/>
    <w:rsid w:val="761A0421"/>
    <w:rsid w:val="76221469"/>
    <w:rsid w:val="7798CE7D"/>
    <w:rsid w:val="77E690AA"/>
    <w:rsid w:val="7834A205"/>
    <w:rsid w:val="785140F8"/>
    <w:rsid w:val="7854ABE4"/>
    <w:rsid w:val="78A05FC1"/>
    <w:rsid w:val="79C3E991"/>
    <w:rsid w:val="7A198994"/>
    <w:rsid w:val="7A589119"/>
    <w:rsid w:val="7B919B33"/>
    <w:rsid w:val="7CC74139"/>
    <w:rsid w:val="7CE98533"/>
    <w:rsid w:val="7F3D0B3B"/>
    <w:rsid w:val="7F4804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E153D"/>
  <w15:chartTrackingRefBased/>
  <w15:docId w15:val="{E7731432-D137-457A-A741-8477057FD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24B82ED"/>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624B82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624B82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624B82ED"/>
    <w:pPr>
      <w:keepNext/>
      <w:keepLines/>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624B82E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624B82ED"/>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624B82ED"/>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624B82ED"/>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624B82ED"/>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624B82ED"/>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
    <w:rsid w:val="624B82ED"/>
    <w:pPr>
      <w:tabs>
        <w:tab w:val="center" w:pos="4320"/>
        <w:tab w:val="right" w:pos="8640"/>
      </w:tabs>
    </w:pPr>
  </w:style>
  <w:style w:type="character" w:customStyle="1" w:styleId="HeaderChar">
    <w:name w:val="Header Char"/>
    <w:basedOn w:val="DefaultParagraphFont"/>
    <w:link w:val="Header"/>
    <w:uiPriority w:val="1"/>
    <w:rsid w:val="624B82ED"/>
    <w:rPr>
      <w:rFonts w:ascii="Times New Roman" w:eastAsia="Times New Roman" w:hAnsi="Times New Roman" w:cs="Times New Roman"/>
      <w:noProof w:val="0"/>
      <w:sz w:val="24"/>
      <w:szCs w:val="24"/>
      <w:lang w:val="en-US"/>
    </w:rPr>
  </w:style>
  <w:style w:type="paragraph" w:styleId="Footer">
    <w:name w:val="footer"/>
    <w:basedOn w:val="Normal"/>
    <w:link w:val="FooterChar"/>
    <w:uiPriority w:val="99"/>
    <w:rsid w:val="624B82ED"/>
    <w:pPr>
      <w:tabs>
        <w:tab w:val="center" w:pos="4320"/>
        <w:tab w:val="right" w:pos="8640"/>
      </w:tabs>
    </w:pPr>
  </w:style>
  <w:style w:type="character" w:customStyle="1" w:styleId="FooterChar">
    <w:name w:val="Footer Char"/>
    <w:basedOn w:val="DefaultParagraphFont"/>
    <w:link w:val="Footer"/>
    <w:uiPriority w:val="99"/>
    <w:rsid w:val="624B82ED"/>
    <w:rPr>
      <w:rFonts w:ascii="Times New Roman" w:eastAsia="Times New Roman" w:hAnsi="Times New Roman" w:cs="Times New Roman"/>
      <w:noProof w:val="0"/>
      <w:sz w:val="24"/>
      <w:szCs w:val="24"/>
      <w:lang w:val="en-US"/>
    </w:rPr>
  </w:style>
  <w:style w:type="character" w:styleId="PageNumber">
    <w:name w:val="page number"/>
    <w:basedOn w:val="DefaultParagraphFont"/>
    <w:rsid w:val="00065E42"/>
  </w:style>
  <w:style w:type="paragraph" w:styleId="NoSpacing">
    <w:name w:val="No Spacing"/>
    <w:uiPriority w:val="1"/>
    <w:qFormat/>
    <w:rsid w:val="00065E42"/>
    <w:pPr>
      <w:spacing w:line="240" w:lineRule="auto"/>
    </w:pPr>
    <w:rPr>
      <w:rFonts w:eastAsiaTheme="minorEastAsia"/>
    </w:rPr>
  </w:style>
  <w:style w:type="paragraph" w:styleId="ListParagraph">
    <w:name w:val="List Paragraph"/>
    <w:basedOn w:val="Normal"/>
    <w:uiPriority w:val="34"/>
    <w:qFormat/>
    <w:rsid w:val="624B82ED"/>
    <w:pPr>
      <w:spacing w:after="200"/>
      <w:ind w:left="720"/>
      <w:contextualSpacing/>
    </w:pPr>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065E42"/>
    <w:rPr>
      <w:color w:val="0563C1" w:themeColor="hyperlink"/>
      <w:u w:val="single"/>
    </w:rPr>
  </w:style>
  <w:style w:type="character" w:styleId="UnresolvedMention">
    <w:name w:val="Unresolved Mention"/>
    <w:basedOn w:val="DefaultParagraphFont"/>
    <w:uiPriority w:val="99"/>
    <w:semiHidden/>
    <w:unhideWhenUsed/>
    <w:rsid w:val="009A262B"/>
    <w:rPr>
      <w:color w:val="605E5C"/>
      <w:shd w:val="clear" w:color="auto" w:fill="E1DFDD"/>
    </w:rPr>
  </w:style>
  <w:style w:type="paragraph" w:customStyle="1" w:styleId="paragraph">
    <w:name w:val="paragraph"/>
    <w:basedOn w:val="Normal"/>
    <w:uiPriority w:val="1"/>
    <w:rsid w:val="624B82ED"/>
    <w:pPr>
      <w:spacing w:beforeAutospacing="1" w:afterAutospacing="1"/>
    </w:pPr>
  </w:style>
  <w:style w:type="character" w:customStyle="1" w:styleId="normaltextrun">
    <w:name w:val="normaltextrun"/>
    <w:basedOn w:val="DefaultParagraphFont"/>
    <w:rsid w:val="008E26E8"/>
  </w:style>
  <w:style w:type="character" w:customStyle="1" w:styleId="eop">
    <w:name w:val="eop"/>
    <w:basedOn w:val="DefaultParagraphFont"/>
    <w:rsid w:val="008E26E8"/>
  </w:style>
  <w:style w:type="character" w:styleId="CommentReference">
    <w:name w:val="annotation reference"/>
    <w:basedOn w:val="DefaultParagraphFont"/>
    <w:uiPriority w:val="99"/>
    <w:semiHidden/>
    <w:unhideWhenUsed/>
    <w:rsid w:val="00AF5B54"/>
    <w:rPr>
      <w:sz w:val="16"/>
      <w:szCs w:val="16"/>
    </w:rPr>
  </w:style>
  <w:style w:type="paragraph" w:styleId="CommentText">
    <w:name w:val="annotation text"/>
    <w:basedOn w:val="Normal"/>
    <w:link w:val="CommentTextChar"/>
    <w:uiPriority w:val="99"/>
    <w:semiHidden/>
    <w:unhideWhenUsed/>
    <w:rsid w:val="624B82ED"/>
    <w:rPr>
      <w:sz w:val="20"/>
      <w:szCs w:val="20"/>
    </w:rPr>
  </w:style>
  <w:style w:type="character" w:customStyle="1" w:styleId="CommentTextChar">
    <w:name w:val="Comment Text Char"/>
    <w:basedOn w:val="DefaultParagraphFont"/>
    <w:link w:val="CommentText"/>
    <w:uiPriority w:val="99"/>
    <w:semiHidden/>
    <w:rsid w:val="624B82ED"/>
    <w:rPr>
      <w:rFonts w:ascii="Times New Roman" w:eastAsia="Times New Roman" w:hAnsi="Times New Roman" w:cs="Times New Roman"/>
      <w:noProof w:val="0"/>
      <w:sz w:val="20"/>
      <w:szCs w:val="20"/>
      <w:lang w:val="en-US"/>
    </w:rPr>
  </w:style>
  <w:style w:type="paragraph" w:styleId="CommentSubject">
    <w:name w:val="annotation subject"/>
    <w:basedOn w:val="CommentText"/>
    <w:next w:val="CommentText"/>
    <w:link w:val="CommentSubjectChar"/>
    <w:uiPriority w:val="99"/>
    <w:semiHidden/>
    <w:unhideWhenUsed/>
    <w:rsid w:val="624B82ED"/>
    <w:rPr>
      <w:b/>
      <w:bCs/>
    </w:rPr>
  </w:style>
  <w:style w:type="character" w:customStyle="1" w:styleId="CommentSubjectChar">
    <w:name w:val="Comment Subject Char"/>
    <w:basedOn w:val="CommentTextChar"/>
    <w:link w:val="CommentSubject"/>
    <w:uiPriority w:val="99"/>
    <w:semiHidden/>
    <w:rsid w:val="624B82ED"/>
    <w:rPr>
      <w:rFonts w:ascii="Times New Roman" w:eastAsia="Times New Roman" w:hAnsi="Times New Roman" w:cs="Times New Roman"/>
      <w:b/>
      <w:bCs/>
      <w:noProof w:val="0"/>
      <w:sz w:val="20"/>
      <w:szCs w:val="20"/>
      <w:lang w:val="en-US"/>
    </w:rPr>
  </w:style>
  <w:style w:type="paragraph" w:styleId="Revision">
    <w:name w:val="Revision"/>
    <w:hidden/>
    <w:uiPriority w:val="99"/>
    <w:semiHidden/>
    <w:rsid w:val="008B1BE2"/>
    <w:pPr>
      <w:spacing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624B82ED"/>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624B82ED"/>
    <w:rPr>
      <w:rFonts w:eastAsiaTheme="minorEastAsia"/>
      <w:color w:val="5A5A5A"/>
    </w:rPr>
  </w:style>
  <w:style w:type="paragraph" w:styleId="Quote">
    <w:name w:val="Quote"/>
    <w:basedOn w:val="Normal"/>
    <w:next w:val="Normal"/>
    <w:link w:val="QuoteChar"/>
    <w:uiPriority w:val="29"/>
    <w:qFormat/>
    <w:rsid w:val="624B82ED"/>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624B82ED"/>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624B82ED"/>
    <w:rPr>
      <w:rFonts w:asciiTheme="majorHAnsi" w:eastAsiaTheme="majorEastAsia" w:hAnsiTheme="majorHAnsi" w:cstheme="majorBidi"/>
      <w:noProof w:val="0"/>
      <w:color w:val="2F5496" w:themeColor="accent1" w:themeShade="BF"/>
      <w:sz w:val="32"/>
      <w:szCs w:val="32"/>
      <w:lang w:val="en-US"/>
    </w:rPr>
  </w:style>
  <w:style w:type="character" w:customStyle="1" w:styleId="Heading2Char">
    <w:name w:val="Heading 2 Char"/>
    <w:basedOn w:val="DefaultParagraphFont"/>
    <w:link w:val="Heading2"/>
    <w:uiPriority w:val="9"/>
    <w:rsid w:val="624B82ED"/>
    <w:rPr>
      <w:rFonts w:asciiTheme="majorHAnsi" w:eastAsiaTheme="majorEastAsia" w:hAnsiTheme="majorHAnsi" w:cstheme="majorBidi"/>
      <w:noProof w:val="0"/>
      <w:color w:val="2F5496" w:themeColor="accent1" w:themeShade="BF"/>
      <w:sz w:val="26"/>
      <w:szCs w:val="26"/>
      <w:lang w:val="en-US"/>
    </w:rPr>
  </w:style>
  <w:style w:type="character" w:customStyle="1" w:styleId="Heading3Char">
    <w:name w:val="Heading 3 Char"/>
    <w:basedOn w:val="DefaultParagraphFont"/>
    <w:link w:val="Heading3"/>
    <w:uiPriority w:val="9"/>
    <w:rsid w:val="624B82ED"/>
    <w:rPr>
      <w:rFonts w:asciiTheme="majorHAnsi" w:eastAsiaTheme="majorEastAsia" w:hAnsiTheme="majorHAnsi" w:cstheme="majorBidi"/>
      <w:noProof w:val="0"/>
      <w:color w:val="1F3763"/>
      <w:sz w:val="24"/>
      <w:szCs w:val="24"/>
      <w:lang w:val="en-US"/>
    </w:rPr>
  </w:style>
  <w:style w:type="character" w:customStyle="1" w:styleId="Heading4Char">
    <w:name w:val="Heading 4 Char"/>
    <w:basedOn w:val="DefaultParagraphFont"/>
    <w:link w:val="Heading4"/>
    <w:uiPriority w:val="9"/>
    <w:rsid w:val="624B82ED"/>
    <w:rPr>
      <w:rFonts w:asciiTheme="majorHAnsi" w:eastAsiaTheme="majorEastAsia" w:hAnsiTheme="majorHAnsi" w:cstheme="majorBidi"/>
      <w:i/>
      <w:iCs/>
      <w:noProof w:val="0"/>
      <w:color w:val="2F5496" w:themeColor="accent1" w:themeShade="BF"/>
      <w:lang w:val="en-US"/>
    </w:rPr>
  </w:style>
  <w:style w:type="character" w:customStyle="1" w:styleId="Heading5Char">
    <w:name w:val="Heading 5 Char"/>
    <w:basedOn w:val="DefaultParagraphFont"/>
    <w:link w:val="Heading5"/>
    <w:uiPriority w:val="9"/>
    <w:rsid w:val="624B82ED"/>
    <w:rPr>
      <w:rFonts w:asciiTheme="majorHAnsi" w:eastAsiaTheme="majorEastAsia" w:hAnsiTheme="majorHAnsi" w:cstheme="majorBidi"/>
      <w:noProof w:val="0"/>
      <w:color w:val="2F5496" w:themeColor="accent1" w:themeShade="BF"/>
      <w:lang w:val="en-US"/>
    </w:rPr>
  </w:style>
  <w:style w:type="character" w:customStyle="1" w:styleId="Heading6Char">
    <w:name w:val="Heading 6 Char"/>
    <w:basedOn w:val="DefaultParagraphFont"/>
    <w:link w:val="Heading6"/>
    <w:uiPriority w:val="9"/>
    <w:rsid w:val="624B82ED"/>
    <w:rPr>
      <w:rFonts w:asciiTheme="majorHAnsi" w:eastAsiaTheme="majorEastAsia" w:hAnsiTheme="majorHAnsi" w:cstheme="majorBidi"/>
      <w:noProof w:val="0"/>
      <w:color w:val="1F3763"/>
      <w:lang w:val="en-US"/>
    </w:rPr>
  </w:style>
  <w:style w:type="character" w:customStyle="1" w:styleId="Heading7Char">
    <w:name w:val="Heading 7 Char"/>
    <w:basedOn w:val="DefaultParagraphFont"/>
    <w:link w:val="Heading7"/>
    <w:uiPriority w:val="9"/>
    <w:rsid w:val="624B82ED"/>
    <w:rPr>
      <w:rFonts w:asciiTheme="majorHAnsi" w:eastAsiaTheme="majorEastAsia" w:hAnsiTheme="majorHAnsi" w:cstheme="majorBidi"/>
      <w:i/>
      <w:iCs/>
      <w:noProof w:val="0"/>
      <w:color w:val="1F3763"/>
      <w:lang w:val="en-US"/>
    </w:rPr>
  </w:style>
  <w:style w:type="character" w:customStyle="1" w:styleId="Heading8Char">
    <w:name w:val="Heading 8 Char"/>
    <w:basedOn w:val="DefaultParagraphFont"/>
    <w:link w:val="Heading8"/>
    <w:uiPriority w:val="9"/>
    <w:rsid w:val="624B82ED"/>
    <w:rPr>
      <w:rFonts w:asciiTheme="majorHAnsi" w:eastAsiaTheme="majorEastAsia" w:hAnsiTheme="majorHAnsi" w:cstheme="majorBidi"/>
      <w:noProof w:val="0"/>
      <w:color w:val="272727"/>
      <w:sz w:val="21"/>
      <w:szCs w:val="21"/>
      <w:lang w:val="en-US"/>
    </w:rPr>
  </w:style>
  <w:style w:type="character" w:customStyle="1" w:styleId="Heading9Char">
    <w:name w:val="Heading 9 Char"/>
    <w:basedOn w:val="DefaultParagraphFont"/>
    <w:link w:val="Heading9"/>
    <w:uiPriority w:val="9"/>
    <w:rsid w:val="624B82ED"/>
    <w:rPr>
      <w:rFonts w:asciiTheme="majorHAnsi" w:eastAsiaTheme="majorEastAsia" w:hAnsiTheme="majorHAnsi" w:cstheme="majorBidi"/>
      <w:i/>
      <w:iCs/>
      <w:noProof w:val="0"/>
      <w:color w:val="272727"/>
      <w:sz w:val="21"/>
      <w:szCs w:val="21"/>
      <w:lang w:val="en-US"/>
    </w:rPr>
  </w:style>
  <w:style w:type="character" w:customStyle="1" w:styleId="TitleChar">
    <w:name w:val="Title Char"/>
    <w:basedOn w:val="DefaultParagraphFont"/>
    <w:link w:val="Title"/>
    <w:uiPriority w:val="10"/>
    <w:rsid w:val="624B82ED"/>
    <w:rPr>
      <w:rFonts w:asciiTheme="majorHAnsi" w:eastAsiaTheme="majorEastAsia" w:hAnsiTheme="majorHAnsi" w:cstheme="majorBidi"/>
      <w:noProof w:val="0"/>
      <w:sz w:val="56"/>
      <w:szCs w:val="56"/>
      <w:lang w:val="en-US"/>
    </w:rPr>
  </w:style>
  <w:style w:type="character" w:customStyle="1" w:styleId="SubtitleChar">
    <w:name w:val="Subtitle Char"/>
    <w:basedOn w:val="DefaultParagraphFont"/>
    <w:link w:val="Subtitle"/>
    <w:uiPriority w:val="11"/>
    <w:rsid w:val="624B82ED"/>
    <w:rPr>
      <w:rFonts w:asciiTheme="minorHAnsi" w:eastAsiaTheme="minorEastAsia" w:hAnsiTheme="minorHAnsi" w:cstheme="minorBidi"/>
      <w:noProof w:val="0"/>
      <w:color w:val="5A5A5A"/>
      <w:lang w:val="en-US"/>
    </w:rPr>
  </w:style>
  <w:style w:type="character" w:customStyle="1" w:styleId="QuoteChar">
    <w:name w:val="Quote Char"/>
    <w:basedOn w:val="DefaultParagraphFont"/>
    <w:link w:val="Quote"/>
    <w:uiPriority w:val="29"/>
    <w:rsid w:val="624B82ED"/>
    <w:rPr>
      <w:i/>
      <w:iCs/>
      <w:noProof w:val="0"/>
      <w:color w:val="404040" w:themeColor="text1" w:themeTint="BF"/>
      <w:lang w:val="en-US"/>
    </w:rPr>
  </w:style>
  <w:style w:type="character" w:customStyle="1" w:styleId="IntenseQuoteChar">
    <w:name w:val="Intense Quote Char"/>
    <w:basedOn w:val="DefaultParagraphFont"/>
    <w:link w:val="IntenseQuote"/>
    <w:uiPriority w:val="30"/>
    <w:rsid w:val="624B82ED"/>
    <w:rPr>
      <w:i/>
      <w:iCs/>
      <w:noProof w:val="0"/>
      <w:color w:val="4472C4" w:themeColor="accent1"/>
      <w:lang w:val="en-US"/>
    </w:rPr>
  </w:style>
  <w:style w:type="paragraph" w:styleId="TOC1">
    <w:name w:val="toc 1"/>
    <w:basedOn w:val="Normal"/>
    <w:next w:val="Normal"/>
    <w:uiPriority w:val="39"/>
    <w:unhideWhenUsed/>
    <w:rsid w:val="624B82ED"/>
    <w:pPr>
      <w:spacing w:after="100"/>
    </w:pPr>
  </w:style>
  <w:style w:type="paragraph" w:styleId="TOC2">
    <w:name w:val="toc 2"/>
    <w:basedOn w:val="Normal"/>
    <w:next w:val="Normal"/>
    <w:uiPriority w:val="39"/>
    <w:unhideWhenUsed/>
    <w:rsid w:val="624B82ED"/>
    <w:pPr>
      <w:spacing w:after="100"/>
      <w:ind w:left="220"/>
    </w:pPr>
  </w:style>
  <w:style w:type="paragraph" w:styleId="TOC3">
    <w:name w:val="toc 3"/>
    <w:basedOn w:val="Normal"/>
    <w:next w:val="Normal"/>
    <w:uiPriority w:val="39"/>
    <w:unhideWhenUsed/>
    <w:rsid w:val="624B82ED"/>
    <w:pPr>
      <w:spacing w:after="100"/>
      <w:ind w:left="440"/>
    </w:pPr>
  </w:style>
  <w:style w:type="paragraph" w:styleId="TOC4">
    <w:name w:val="toc 4"/>
    <w:basedOn w:val="Normal"/>
    <w:next w:val="Normal"/>
    <w:uiPriority w:val="39"/>
    <w:unhideWhenUsed/>
    <w:rsid w:val="624B82ED"/>
    <w:pPr>
      <w:spacing w:after="100"/>
      <w:ind w:left="660"/>
    </w:pPr>
  </w:style>
  <w:style w:type="paragraph" w:styleId="TOC5">
    <w:name w:val="toc 5"/>
    <w:basedOn w:val="Normal"/>
    <w:next w:val="Normal"/>
    <w:uiPriority w:val="39"/>
    <w:unhideWhenUsed/>
    <w:rsid w:val="624B82ED"/>
    <w:pPr>
      <w:spacing w:after="100"/>
      <w:ind w:left="880"/>
    </w:pPr>
  </w:style>
  <w:style w:type="paragraph" w:styleId="TOC6">
    <w:name w:val="toc 6"/>
    <w:basedOn w:val="Normal"/>
    <w:next w:val="Normal"/>
    <w:uiPriority w:val="39"/>
    <w:unhideWhenUsed/>
    <w:rsid w:val="624B82ED"/>
    <w:pPr>
      <w:spacing w:after="100"/>
      <w:ind w:left="1100"/>
    </w:pPr>
  </w:style>
  <w:style w:type="paragraph" w:styleId="TOC7">
    <w:name w:val="toc 7"/>
    <w:basedOn w:val="Normal"/>
    <w:next w:val="Normal"/>
    <w:uiPriority w:val="39"/>
    <w:unhideWhenUsed/>
    <w:rsid w:val="624B82ED"/>
    <w:pPr>
      <w:spacing w:after="100"/>
      <w:ind w:left="1320"/>
    </w:pPr>
  </w:style>
  <w:style w:type="paragraph" w:styleId="TOC8">
    <w:name w:val="toc 8"/>
    <w:basedOn w:val="Normal"/>
    <w:next w:val="Normal"/>
    <w:uiPriority w:val="39"/>
    <w:unhideWhenUsed/>
    <w:rsid w:val="624B82ED"/>
    <w:pPr>
      <w:spacing w:after="100"/>
      <w:ind w:left="1540"/>
    </w:pPr>
  </w:style>
  <w:style w:type="paragraph" w:styleId="TOC9">
    <w:name w:val="toc 9"/>
    <w:basedOn w:val="Normal"/>
    <w:next w:val="Normal"/>
    <w:uiPriority w:val="39"/>
    <w:unhideWhenUsed/>
    <w:rsid w:val="624B82ED"/>
    <w:pPr>
      <w:spacing w:after="100"/>
      <w:ind w:left="1760"/>
    </w:pPr>
  </w:style>
  <w:style w:type="paragraph" w:styleId="EndnoteText">
    <w:name w:val="endnote text"/>
    <w:basedOn w:val="Normal"/>
    <w:link w:val="EndnoteTextChar"/>
    <w:uiPriority w:val="99"/>
    <w:semiHidden/>
    <w:unhideWhenUsed/>
    <w:rsid w:val="624B82ED"/>
    <w:rPr>
      <w:sz w:val="20"/>
      <w:szCs w:val="20"/>
    </w:rPr>
  </w:style>
  <w:style w:type="character" w:customStyle="1" w:styleId="EndnoteTextChar">
    <w:name w:val="Endnote Text Char"/>
    <w:basedOn w:val="DefaultParagraphFont"/>
    <w:link w:val="EndnoteText"/>
    <w:uiPriority w:val="99"/>
    <w:semiHidden/>
    <w:rsid w:val="624B82ED"/>
    <w:rPr>
      <w:noProof w:val="0"/>
      <w:sz w:val="20"/>
      <w:szCs w:val="20"/>
      <w:lang w:val="en-US"/>
    </w:rPr>
  </w:style>
  <w:style w:type="paragraph" w:styleId="FootnoteText">
    <w:name w:val="footnote text"/>
    <w:basedOn w:val="Normal"/>
    <w:link w:val="FootnoteTextChar"/>
    <w:uiPriority w:val="99"/>
    <w:semiHidden/>
    <w:unhideWhenUsed/>
    <w:rsid w:val="624B82ED"/>
    <w:rPr>
      <w:sz w:val="20"/>
      <w:szCs w:val="20"/>
    </w:rPr>
  </w:style>
  <w:style w:type="character" w:customStyle="1" w:styleId="FootnoteTextChar">
    <w:name w:val="Footnote Text Char"/>
    <w:basedOn w:val="DefaultParagraphFont"/>
    <w:link w:val="FootnoteText"/>
    <w:uiPriority w:val="99"/>
    <w:semiHidden/>
    <w:rsid w:val="624B82ED"/>
    <w:rPr>
      <w:noProof w:val="0"/>
      <w:sz w:val="20"/>
      <w:szCs w:val="20"/>
      <w:lang w:val="en-US"/>
    </w:rPr>
  </w:style>
  <w:style w:type="character" w:styleId="FollowedHyperlink">
    <w:name w:val="FollowedHyperlink"/>
    <w:basedOn w:val="DefaultParagraphFont"/>
    <w:uiPriority w:val="99"/>
    <w:semiHidden/>
    <w:unhideWhenUsed/>
    <w:rsid w:val="00E73F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901448">
      <w:bodyDiv w:val="1"/>
      <w:marLeft w:val="0"/>
      <w:marRight w:val="0"/>
      <w:marTop w:val="0"/>
      <w:marBottom w:val="0"/>
      <w:divBdr>
        <w:top w:val="none" w:sz="0" w:space="0" w:color="auto"/>
        <w:left w:val="none" w:sz="0" w:space="0" w:color="auto"/>
        <w:bottom w:val="none" w:sz="0" w:space="0" w:color="auto"/>
        <w:right w:val="none" w:sz="0" w:space="0" w:color="auto"/>
      </w:divBdr>
      <w:divsChild>
        <w:div w:id="779492394">
          <w:marLeft w:val="0"/>
          <w:marRight w:val="0"/>
          <w:marTop w:val="0"/>
          <w:marBottom w:val="0"/>
          <w:divBdr>
            <w:top w:val="none" w:sz="0" w:space="0" w:color="auto"/>
            <w:left w:val="none" w:sz="0" w:space="0" w:color="auto"/>
            <w:bottom w:val="none" w:sz="0" w:space="0" w:color="auto"/>
            <w:right w:val="none" w:sz="0" w:space="0" w:color="auto"/>
          </w:divBdr>
        </w:div>
        <w:div w:id="801197228">
          <w:marLeft w:val="0"/>
          <w:marRight w:val="0"/>
          <w:marTop w:val="0"/>
          <w:marBottom w:val="0"/>
          <w:divBdr>
            <w:top w:val="none" w:sz="0" w:space="0" w:color="auto"/>
            <w:left w:val="none" w:sz="0" w:space="0" w:color="auto"/>
            <w:bottom w:val="none" w:sz="0" w:space="0" w:color="auto"/>
            <w:right w:val="none" w:sz="0" w:space="0" w:color="auto"/>
          </w:divBdr>
        </w:div>
        <w:div w:id="944730265">
          <w:marLeft w:val="0"/>
          <w:marRight w:val="0"/>
          <w:marTop w:val="0"/>
          <w:marBottom w:val="0"/>
          <w:divBdr>
            <w:top w:val="none" w:sz="0" w:space="0" w:color="auto"/>
            <w:left w:val="none" w:sz="0" w:space="0" w:color="auto"/>
            <w:bottom w:val="none" w:sz="0" w:space="0" w:color="auto"/>
            <w:right w:val="none" w:sz="0" w:space="0" w:color="auto"/>
          </w:divBdr>
        </w:div>
        <w:div w:id="1560289527">
          <w:marLeft w:val="0"/>
          <w:marRight w:val="0"/>
          <w:marTop w:val="0"/>
          <w:marBottom w:val="0"/>
          <w:divBdr>
            <w:top w:val="none" w:sz="0" w:space="0" w:color="auto"/>
            <w:left w:val="none" w:sz="0" w:space="0" w:color="auto"/>
            <w:bottom w:val="none" w:sz="0" w:space="0" w:color="auto"/>
            <w:right w:val="none" w:sz="0" w:space="0" w:color="auto"/>
          </w:divBdr>
        </w:div>
        <w:div w:id="1712219839">
          <w:marLeft w:val="0"/>
          <w:marRight w:val="0"/>
          <w:marTop w:val="0"/>
          <w:marBottom w:val="0"/>
          <w:divBdr>
            <w:top w:val="none" w:sz="0" w:space="0" w:color="auto"/>
            <w:left w:val="none" w:sz="0" w:space="0" w:color="auto"/>
            <w:bottom w:val="none" w:sz="0" w:space="0" w:color="auto"/>
            <w:right w:val="none" w:sz="0" w:space="0" w:color="auto"/>
          </w:divBdr>
        </w:div>
        <w:div w:id="1913391155">
          <w:marLeft w:val="0"/>
          <w:marRight w:val="0"/>
          <w:marTop w:val="0"/>
          <w:marBottom w:val="0"/>
          <w:divBdr>
            <w:top w:val="none" w:sz="0" w:space="0" w:color="auto"/>
            <w:left w:val="none" w:sz="0" w:space="0" w:color="auto"/>
            <w:bottom w:val="none" w:sz="0" w:space="0" w:color="auto"/>
            <w:right w:val="none" w:sz="0" w:space="0" w:color="auto"/>
          </w:divBdr>
        </w:div>
      </w:divsChild>
    </w:div>
    <w:div w:id="1647398457">
      <w:bodyDiv w:val="1"/>
      <w:marLeft w:val="0"/>
      <w:marRight w:val="0"/>
      <w:marTop w:val="0"/>
      <w:marBottom w:val="0"/>
      <w:divBdr>
        <w:top w:val="none" w:sz="0" w:space="0" w:color="auto"/>
        <w:left w:val="none" w:sz="0" w:space="0" w:color="auto"/>
        <w:bottom w:val="none" w:sz="0" w:space="0" w:color="auto"/>
        <w:right w:val="none" w:sz="0" w:space="0" w:color="auto"/>
      </w:divBdr>
    </w:div>
    <w:div w:id="1909530718">
      <w:bodyDiv w:val="1"/>
      <w:marLeft w:val="0"/>
      <w:marRight w:val="0"/>
      <w:marTop w:val="0"/>
      <w:marBottom w:val="0"/>
      <w:divBdr>
        <w:top w:val="none" w:sz="0" w:space="0" w:color="auto"/>
        <w:left w:val="none" w:sz="0" w:space="0" w:color="auto"/>
        <w:bottom w:val="none" w:sz="0" w:space="0" w:color="auto"/>
        <w:right w:val="none" w:sz="0" w:space="0" w:color="auto"/>
      </w:divBdr>
      <w:divsChild>
        <w:div w:id="337467879">
          <w:marLeft w:val="0"/>
          <w:marRight w:val="0"/>
          <w:marTop w:val="0"/>
          <w:marBottom w:val="0"/>
          <w:divBdr>
            <w:top w:val="none" w:sz="0" w:space="0" w:color="auto"/>
            <w:left w:val="none" w:sz="0" w:space="0" w:color="auto"/>
            <w:bottom w:val="none" w:sz="0" w:space="0" w:color="auto"/>
            <w:right w:val="none" w:sz="0" w:space="0" w:color="auto"/>
          </w:divBdr>
        </w:div>
        <w:div w:id="762728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ging.pitt.edu/" TargetMode="External"/><Relationship Id="rId18" Type="http://schemas.openxmlformats.org/officeDocument/2006/relationships/hyperlink" Target="https://dom.pitt.edu/dgim/" TargetMode="External"/><Relationship Id="rId26" Type="http://schemas.openxmlformats.org/officeDocument/2006/relationships/hyperlink" Target="https://www.hr.pitt.edu/contact-ohr" TargetMode="External"/><Relationship Id="rId39" Type="http://schemas.openxmlformats.org/officeDocument/2006/relationships/hyperlink" Target="https://view.officeapps.live.com/op/view.aspx?src=https%3A%2F%2Fpeoplefirst.pitt.edu%2Fwp-content%2Fuploads%2F2024%2F03%2FCheck-In-Agenda-and-Addl-Questions.docx&amp;wdOrigin=BROWSELINK" TargetMode="External"/><Relationship Id="rId21" Type="http://schemas.openxmlformats.org/officeDocument/2006/relationships/hyperlink" Target="https://dom.pitt.edu/paccm/" TargetMode="External"/><Relationship Id="rId34" Type="http://schemas.microsoft.com/office/2007/relationships/diagramDrawing" Target="diagrams/drawing1.xml"/><Relationship Id="rId42" Type="http://schemas.openxmlformats.org/officeDocument/2006/relationships/header" Target="head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om.pitt.edu/endo/" TargetMode="External"/><Relationship Id="rId29" Type="http://schemas.openxmlformats.org/officeDocument/2006/relationships/hyperlink" Target="https://upmchs.sharepoint.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eoplefirst.pitt.edu/wp-content/uploads/2024/05/DOM-Org-Chart-5.9.24.pdf" TargetMode="External"/><Relationship Id="rId24" Type="http://schemas.openxmlformats.org/officeDocument/2006/relationships/hyperlink" Target="https://vmi.pitt.edu/" TargetMode="External"/><Relationship Id="rId32" Type="http://schemas.openxmlformats.org/officeDocument/2006/relationships/diagramQuickStyle" Target="diagrams/quickStyle1.xml"/><Relationship Id="rId37" Type="http://schemas.openxmlformats.org/officeDocument/2006/relationships/hyperlink" Target="https://www.hsconnect.pitt.edu/HSC/public/register.htm"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om.pitt.edu/card/" TargetMode="External"/><Relationship Id="rId23" Type="http://schemas.openxmlformats.org/officeDocument/2006/relationships/hyperlink" Target="https://dom.pitt.edu/rheum/" TargetMode="External"/><Relationship Id="rId28" Type="http://schemas.openxmlformats.org/officeDocument/2006/relationships/hyperlink" Target="https://www.pittworx.pitt.edu/resources/new-hire-onboarding" TargetMode="External"/><Relationship Id="rId36" Type="http://schemas.openxmlformats.org/officeDocument/2006/relationships/hyperlink" Target="https://www.orp.pitt.edu/sites/default/files/Documents/citi_instruction_sheet.pdf" TargetMode="External"/><Relationship Id="rId10" Type="http://schemas.openxmlformats.org/officeDocument/2006/relationships/hyperlink" Target="https://dom.pitt.edu/" TargetMode="External"/><Relationship Id="rId19" Type="http://schemas.openxmlformats.org/officeDocument/2006/relationships/hyperlink" Target="https://dom.pitt.edu/geri/" TargetMode="External"/><Relationship Id="rId31" Type="http://schemas.openxmlformats.org/officeDocument/2006/relationships/diagramLayout" Target="diagrams/layout1.xm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m.pitt.edu/hemaonc/benign-hematology/" TargetMode="External"/><Relationship Id="rId22" Type="http://schemas.openxmlformats.org/officeDocument/2006/relationships/hyperlink" Target="https://dom.pitt.edu/renal/" TargetMode="External"/><Relationship Id="rId27" Type="http://schemas.openxmlformats.org/officeDocument/2006/relationships/hyperlink" Target="https://upmchs.sharepoint.com/sites/infonet/BusinessTools/HumanResources/Pages/Ask-HR-Direct.aspx" TargetMode="External"/><Relationship Id="rId30" Type="http://schemas.openxmlformats.org/officeDocument/2006/relationships/diagramData" Target="diagrams/data1.xml"/><Relationship Id="rId35" Type="http://schemas.openxmlformats.org/officeDocument/2006/relationships/hyperlink" Target="https://drive.google.com/file/d/1gLeP1O1HPUjbLyHTWHN2M_3DdZE2BYMG/view" TargetMode="External"/><Relationship Id="rId43"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peoplefirst.pitt.edu/wp-content/uploads/2024/02/OrgChart2023-11-15.drawio.png" TargetMode="External"/><Relationship Id="rId17" Type="http://schemas.openxmlformats.org/officeDocument/2006/relationships/hyperlink" Target="https://dom.pitt.edu/gi/" TargetMode="External"/><Relationship Id="rId25" Type="http://schemas.openxmlformats.org/officeDocument/2006/relationships/hyperlink" Target="https://peoplefirst.pitt.edu/wp-content/uploads/2024/05/Choose-Your-Division_FINAL_05152024.pdf" TargetMode="External"/><Relationship Id="rId33" Type="http://schemas.openxmlformats.org/officeDocument/2006/relationships/diagramColors" Target="diagrams/colors1.xml"/><Relationship Id="rId38" Type="http://schemas.openxmlformats.org/officeDocument/2006/relationships/hyperlink" Target="https://view.officeapps.live.com/op/view.aspx?src=https%3A%2F%2Fpeoplefirst.pitt.edu%2Fwp-content%2Fuploads%2F2024%2F03%2FCheck-In-Guidelines.docx&amp;wdOrigin=BROWSELINK" TargetMode="External"/><Relationship Id="rId20" Type="http://schemas.openxmlformats.org/officeDocument/2006/relationships/hyperlink" Target="https://dom.pitt.edu/ID/" TargetMode="External"/><Relationship Id="rId4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A08215-EF65-384F-85AE-6CAF7EA06233}" type="doc">
      <dgm:prSet loTypeId="urn:microsoft.com/office/officeart/2005/8/layout/process3" loCatId="" qsTypeId="urn:microsoft.com/office/officeart/2005/8/quickstyle/simple1" qsCatId="simple" csTypeId="urn:microsoft.com/office/officeart/2005/8/colors/accent1_2" csCatId="accent1" phldr="1"/>
      <dgm:spPr/>
      <dgm:t>
        <a:bodyPr/>
        <a:lstStyle/>
        <a:p>
          <a:endParaRPr lang="en-US"/>
        </a:p>
      </dgm:t>
    </dgm:pt>
    <dgm:pt modelId="{ED36065E-7224-8B4C-BB8F-06E2C8E5DC15}">
      <dgm:prSet phldrT="[Text]"/>
      <dgm:spPr/>
      <dgm:t>
        <a:bodyPr/>
        <a:lstStyle/>
        <a:p>
          <a:r>
            <a:rPr lang="en-US"/>
            <a:t>Week One</a:t>
          </a:r>
        </a:p>
      </dgm:t>
    </dgm:pt>
    <dgm:pt modelId="{B0A69BA8-4EE1-F649-8104-F92BBBEBAE97}" type="parTrans" cxnId="{3638FBF8-CC2A-0C46-ABDA-D6D30D62F89D}">
      <dgm:prSet/>
      <dgm:spPr/>
      <dgm:t>
        <a:bodyPr/>
        <a:lstStyle/>
        <a:p>
          <a:endParaRPr lang="en-US"/>
        </a:p>
      </dgm:t>
    </dgm:pt>
    <dgm:pt modelId="{F22F0D05-FC5E-FA4F-8E11-F1C5B4763D8E}" type="sibTrans" cxnId="{3638FBF8-CC2A-0C46-ABDA-D6D30D62F89D}">
      <dgm:prSet/>
      <dgm:spPr/>
      <dgm:t>
        <a:bodyPr/>
        <a:lstStyle/>
        <a:p>
          <a:endParaRPr lang="en-US"/>
        </a:p>
      </dgm:t>
    </dgm:pt>
    <dgm:pt modelId="{A217952A-55DC-C94C-BF0F-3A1BBDC26154}">
      <dgm:prSet phldrT="[Text]"/>
      <dgm:spPr/>
      <dgm:t>
        <a:bodyPr/>
        <a:lstStyle/>
        <a:p>
          <a:r>
            <a:rPr lang="en-US"/>
            <a:t>Week Two</a:t>
          </a:r>
        </a:p>
      </dgm:t>
    </dgm:pt>
    <dgm:pt modelId="{FD5105A7-81E7-6245-AAEE-213BCEF9C85E}" type="parTrans" cxnId="{4FFA453D-5043-5D46-ACA0-D76D5ACBE245}">
      <dgm:prSet/>
      <dgm:spPr/>
      <dgm:t>
        <a:bodyPr/>
        <a:lstStyle/>
        <a:p>
          <a:endParaRPr lang="en-US"/>
        </a:p>
      </dgm:t>
    </dgm:pt>
    <dgm:pt modelId="{7AF3C008-E8F7-2242-BA8A-76707D2A45CF}" type="sibTrans" cxnId="{4FFA453D-5043-5D46-ACA0-D76D5ACBE245}">
      <dgm:prSet/>
      <dgm:spPr/>
      <dgm:t>
        <a:bodyPr/>
        <a:lstStyle/>
        <a:p>
          <a:endParaRPr lang="en-US"/>
        </a:p>
      </dgm:t>
    </dgm:pt>
    <dgm:pt modelId="{31E92270-AA2C-B141-B44E-2EABB8747AF2}">
      <dgm:prSet phldrT="[Text]"/>
      <dgm:spPr/>
      <dgm:t>
        <a:bodyPr/>
        <a:lstStyle/>
        <a:p>
          <a:r>
            <a:rPr lang="en-US"/>
            <a:t>Week Three</a:t>
          </a:r>
        </a:p>
      </dgm:t>
    </dgm:pt>
    <dgm:pt modelId="{8DAA23AA-F50F-E749-A740-9F8E6847AA0E}" type="parTrans" cxnId="{F7E127E4-CC86-3D4B-9CF1-C8021E2F73D3}">
      <dgm:prSet/>
      <dgm:spPr/>
      <dgm:t>
        <a:bodyPr/>
        <a:lstStyle/>
        <a:p>
          <a:endParaRPr lang="en-US"/>
        </a:p>
      </dgm:t>
    </dgm:pt>
    <dgm:pt modelId="{DF214617-5048-B845-A237-ECD653B1F983}" type="sibTrans" cxnId="{F7E127E4-CC86-3D4B-9CF1-C8021E2F73D3}">
      <dgm:prSet/>
      <dgm:spPr/>
      <dgm:t>
        <a:bodyPr/>
        <a:lstStyle/>
        <a:p>
          <a:endParaRPr lang="en-US"/>
        </a:p>
      </dgm:t>
    </dgm:pt>
    <dgm:pt modelId="{5FCA76E2-E1EF-A444-931E-D6B273C9A875}">
      <dgm:prSet/>
      <dgm:spPr/>
      <dgm:t>
        <a:bodyPr/>
        <a:lstStyle/>
        <a:p>
          <a:r>
            <a:rPr lang="en-US"/>
            <a:t>Week Four</a:t>
          </a:r>
        </a:p>
      </dgm:t>
    </dgm:pt>
    <dgm:pt modelId="{AE099F87-3C25-0944-9D1E-7DEC884120A6}" type="parTrans" cxnId="{E06F9211-0090-B04C-A65A-424C498A2EF2}">
      <dgm:prSet/>
      <dgm:spPr/>
      <dgm:t>
        <a:bodyPr/>
        <a:lstStyle/>
        <a:p>
          <a:endParaRPr lang="en-US"/>
        </a:p>
      </dgm:t>
    </dgm:pt>
    <dgm:pt modelId="{344D299C-D302-0C4A-B27F-F82F173B6C39}" type="sibTrans" cxnId="{E06F9211-0090-B04C-A65A-424C498A2EF2}">
      <dgm:prSet/>
      <dgm:spPr/>
      <dgm:t>
        <a:bodyPr/>
        <a:lstStyle/>
        <a:p>
          <a:endParaRPr lang="en-US"/>
        </a:p>
      </dgm:t>
    </dgm:pt>
    <dgm:pt modelId="{7763E0FE-7F1D-9B4F-AE7E-07C1A40EF859}">
      <dgm:prSet phldrT="[Text]"/>
      <dgm:spPr/>
      <dgm:t>
        <a:bodyPr/>
        <a:lstStyle/>
        <a:p>
          <a:r>
            <a:rPr lang="en-US">
              <a:solidFill>
                <a:srgbClr val="7030A0"/>
              </a:solidFill>
            </a:rPr>
            <a:t>IT Systems</a:t>
          </a:r>
        </a:p>
      </dgm:t>
    </dgm:pt>
    <dgm:pt modelId="{E097B162-DC2F-5D4C-8AF4-5DB21FA290E3}" type="parTrans" cxnId="{D4D3CE1B-A795-2440-B6C9-4F44F94FB8F3}">
      <dgm:prSet/>
      <dgm:spPr/>
      <dgm:t>
        <a:bodyPr/>
        <a:lstStyle/>
        <a:p>
          <a:endParaRPr lang="en-US"/>
        </a:p>
      </dgm:t>
    </dgm:pt>
    <dgm:pt modelId="{950FA265-218E-3E4A-9F16-9D5A6F2DF80D}" type="sibTrans" cxnId="{D4D3CE1B-A795-2440-B6C9-4F44F94FB8F3}">
      <dgm:prSet/>
      <dgm:spPr/>
      <dgm:t>
        <a:bodyPr/>
        <a:lstStyle/>
        <a:p>
          <a:endParaRPr lang="en-US"/>
        </a:p>
      </dgm:t>
    </dgm:pt>
    <dgm:pt modelId="{0BB7937E-CAD8-5542-894C-37E49547939C}">
      <dgm:prSet phldrT="[Text]"/>
      <dgm:spPr/>
      <dgm:t>
        <a:bodyPr/>
        <a:lstStyle/>
        <a:p>
          <a:r>
            <a:rPr lang="en-US">
              <a:solidFill>
                <a:srgbClr val="7030A0"/>
              </a:solidFill>
            </a:rPr>
            <a:t>Introductions Cont</a:t>
          </a:r>
        </a:p>
      </dgm:t>
    </dgm:pt>
    <dgm:pt modelId="{59AC87CD-86D7-6747-8E63-0ACD7B16DF06}" type="parTrans" cxnId="{00161F30-8668-2F40-A245-7A2D84AC6DF8}">
      <dgm:prSet/>
      <dgm:spPr/>
      <dgm:t>
        <a:bodyPr/>
        <a:lstStyle/>
        <a:p>
          <a:endParaRPr lang="en-US"/>
        </a:p>
      </dgm:t>
    </dgm:pt>
    <dgm:pt modelId="{6A0B2312-B31A-1A4B-99FA-DCA3AFF20544}" type="sibTrans" cxnId="{00161F30-8668-2F40-A245-7A2D84AC6DF8}">
      <dgm:prSet/>
      <dgm:spPr/>
      <dgm:t>
        <a:bodyPr/>
        <a:lstStyle/>
        <a:p>
          <a:endParaRPr lang="en-US"/>
        </a:p>
      </dgm:t>
    </dgm:pt>
    <dgm:pt modelId="{C8E760CD-0B3F-2447-9419-03D822B2067E}">
      <dgm:prSet/>
      <dgm:spPr/>
      <dgm:t>
        <a:bodyPr/>
        <a:lstStyle/>
        <a:p>
          <a:r>
            <a:rPr lang="en-US"/>
            <a:t>Begin independent work</a:t>
          </a:r>
        </a:p>
      </dgm:t>
    </dgm:pt>
    <dgm:pt modelId="{E6FC630A-0CCD-784E-9908-82EAFF94DDC0}" type="parTrans" cxnId="{2A4A8AD0-8423-D54A-9BF9-9B3661518BE7}">
      <dgm:prSet/>
      <dgm:spPr/>
      <dgm:t>
        <a:bodyPr/>
        <a:lstStyle/>
        <a:p>
          <a:endParaRPr lang="en-US"/>
        </a:p>
      </dgm:t>
    </dgm:pt>
    <dgm:pt modelId="{962E3730-D60B-524B-AEB0-7AAD322616AB}" type="sibTrans" cxnId="{2A4A8AD0-8423-D54A-9BF9-9B3661518BE7}">
      <dgm:prSet/>
      <dgm:spPr/>
      <dgm:t>
        <a:bodyPr/>
        <a:lstStyle/>
        <a:p>
          <a:endParaRPr lang="en-US"/>
        </a:p>
      </dgm:t>
    </dgm:pt>
    <dgm:pt modelId="{4B95F91E-BBD7-C240-A940-A15A34E1E11E}">
      <dgm:prSet/>
      <dgm:spPr/>
      <dgm:t>
        <a:bodyPr/>
        <a:lstStyle/>
        <a:p>
          <a:endParaRPr lang="en-US"/>
        </a:p>
      </dgm:t>
    </dgm:pt>
    <dgm:pt modelId="{DC1A363B-4E09-2C48-8FF3-97BCC7B09F13}" type="parTrans" cxnId="{C6071C8E-C7EF-564C-9197-A5C4D84DF9A8}">
      <dgm:prSet/>
      <dgm:spPr/>
      <dgm:t>
        <a:bodyPr/>
        <a:lstStyle/>
        <a:p>
          <a:endParaRPr lang="en-US"/>
        </a:p>
      </dgm:t>
    </dgm:pt>
    <dgm:pt modelId="{8B711582-B47F-2E47-88B4-BAA5CB8AAEF6}" type="sibTrans" cxnId="{C6071C8E-C7EF-564C-9197-A5C4D84DF9A8}">
      <dgm:prSet/>
      <dgm:spPr/>
      <dgm:t>
        <a:bodyPr/>
        <a:lstStyle/>
        <a:p>
          <a:endParaRPr lang="en-US"/>
        </a:p>
      </dgm:t>
    </dgm:pt>
    <dgm:pt modelId="{28F6352C-0943-E64B-89A2-5826B9D594C6}">
      <dgm:prSet/>
      <dgm:spPr/>
      <dgm:t>
        <a:bodyPr/>
        <a:lstStyle/>
        <a:p>
          <a:r>
            <a:rPr lang="en-US"/>
            <a:t>Set new goals</a:t>
          </a:r>
        </a:p>
      </dgm:t>
    </dgm:pt>
    <dgm:pt modelId="{D85F623F-E8DE-9640-BC6D-E952C38E5577}" type="parTrans" cxnId="{4F4DB39B-2DD3-0048-8CEF-B61ED0E795B3}">
      <dgm:prSet/>
      <dgm:spPr/>
      <dgm:t>
        <a:bodyPr/>
        <a:lstStyle/>
        <a:p>
          <a:endParaRPr lang="en-US"/>
        </a:p>
      </dgm:t>
    </dgm:pt>
    <dgm:pt modelId="{3C1A1B29-2F8D-F645-B6B6-A4C5A9CB6C61}" type="sibTrans" cxnId="{4F4DB39B-2DD3-0048-8CEF-B61ED0E795B3}">
      <dgm:prSet/>
      <dgm:spPr/>
      <dgm:t>
        <a:bodyPr/>
        <a:lstStyle/>
        <a:p>
          <a:endParaRPr lang="en-US"/>
        </a:p>
      </dgm:t>
    </dgm:pt>
    <dgm:pt modelId="{D66FDAAE-423A-CA46-97DA-D8F8A94FF5D5}">
      <dgm:prSet phldrT="[Text]"/>
      <dgm:spPr/>
      <dgm:t>
        <a:bodyPr/>
        <a:lstStyle/>
        <a:p>
          <a:r>
            <a:rPr lang="en-US">
              <a:solidFill>
                <a:srgbClr val="7030A0"/>
              </a:solidFill>
            </a:rPr>
            <a:t>Mandatory Trainings</a:t>
          </a:r>
        </a:p>
      </dgm:t>
    </dgm:pt>
    <dgm:pt modelId="{8243D75A-7CA9-5C4C-A39F-F41C20B02FCB}" type="parTrans" cxnId="{28F084A6-5DB8-754A-8C7C-02745EE9431D}">
      <dgm:prSet/>
      <dgm:spPr/>
      <dgm:t>
        <a:bodyPr/>
        <a:lstStyle/>
        <a:p>
          <a:endParaRPr lang="en-US"/>
        </a:p>
      </dgm:t>
    </dgm:pt>
    <dgm:pt modelId="{BD44809C-0FC0-2645-8F4D-E71978123BFC}" type="sibTrans" cxnId="{28F084A6-5DB8-754A-8C7C-02745EE9431D}">
      <dgm:prSet/>
      <dgm:spPr/>
      <dgm:t>
        <a:bodyPr/>
        <a:lstStyle/>
        <a:p>
          <a:endParaRPr lang="en-US"/>
        </a:p>
      </dgm:t>
    </dgm:pt>
    <dgm:pt modelId="{9EAA03CB-6B1B-4A4F-B824-97D318A0F56C}">
      <dgm:prSet phldrT="[Text]"/>
      <dgm:spPr/>
      <dgm:t>
        <a:bodyPr/>
        <a:lstStyle/>
        <a:p>
          <a:r>
            <a:rPr lang="en-US">
              <a:solidFill>
                <a:srgbClr val="7030A0"/>
              </a:solidFill>
            </a:rPr>
            <a:t>Introductions Cont</a:t>
          </a:r>
        </a:p>
      </dgm:t>
    </dgm:pt>
    <dgm:pt modelId="{182465A1-0923-48F1-9DEB-64BAB660C57E}" type="parTrans" cxnId="{4144152A-0C5C-4097-B410-5FC5821DE8A3}">
      <dgm:prSet/>
      <dgm:spPr/>
      <dgm:t>
        <a:bodyPr/>
        <a:lstStyle/>
        <a:p>
          <a:endParaRPr lang="en-US"/>
        </a:p>
      </dgm:t>
    </dgm:pt>
    <dgm:pt modelId="{0F367BA2-B488-4F4B-BFD8-4B5DF6239784}" type="sibTrans" cxnId="{4144152A-0C5C-4097-B410-5FC5821DE8A3}">
      <dgm:prSet/>
      <dgm:spPr/>
      <dgm:t>
        <a:bodyPr/>
        <a:lstStyle/>
        <a:p>
          <a:endParaRPr lang="en-US"/>
        </a:p>
      </dgm:t>
    </dgm:pt>
    <dgm:pt modelId="{B7D1EB9E-5C6E-490C-A3C1-C0ABBFC1E298}">
      <dgm:prSet phldrT="[Text]"/>
      <dgm:spPr/>
      <dgm:t>
        <a:bodyPr/>
        <a:lstStyle/>
        <a:p>
          <a:r>
            <a:rPr lang="en-US">
              <a:solidFill>
                <a:srgbClr val="7030A0"/>
              </a:solidFill>
            </a:rPr>
            <a:t>HR Orientation</a:t>
          </a:r>
          <a:endParaRPr lang="en-US"/>
        </a:p>
      </dgm:t>
    </dgm:pt>
    <dgm:pt modelId="{A8E9E3B8-D4DB-4F88-9545-46DCD9726796}" type="parTrans" cxnId="{199EB7F0-61C8-459A-A724-D4B9AB733B1D}">
      <dgm:prSet/>
      <dgm:spPr/>
      <dgm:t>
        <a:bodyPr/>
        <a:lstStyle/>
        <a:p>
          <a:endParaRPr lang="en-US"/>
        </a:p>
      </dgm:t>
    </dgm:pt>
    <dgm:pt modelId="{B8819831-9580-4B2D-83E3-793465506086}" type="sibTrans" cxnId="{199EB7F0-61C8-459A-A724-D4B9AB733B1D}">
      <dgm:prSet/>
      <dgm:spPr/>
      <dgm:t>
        <a:bodyPr/>
        <a:lstStyle/>
        <a:p>
          <a:endParaRPr lang="en-US"/>
        </a:p>
      </dgm:t>
    </dgm:pt>
    <dgm:pt modelId="{431ACEC8-0009-4972-87AC-3E2ECB6A7149}">
      <dgm:prSet phldrT="[Text]"/>
      <dgm:spPr/>
      <dgm:t>
        <a:bodyPr/>
        <a:lstStyle/>
        <a:p>
          <a:r>
            <a:rPr lang="en-US">
              <a:solidFill>
                <a:srgbClr val="7030A0"/>
              </a:solidFill>
            </a:rPr>
            <a:t>DOM  On-boarding</a:t>
          </a:r>
        </a:p>
      </dgm:t>
    </dgm:pt>
    <dgm:pt modelId="{E92C4044-30A6-4720-BF9C-E3C295F0ED79}" type="parTrans" cxnId="{2D1FD2C1-8FFB-4868-A2D7-5EB7980EC4F3}">
      <dgm:prSet/>
      <dgm:spPr/>
      <dgm:t>
        <a:bodyPr/>
        <a:lstStyle/>
        <a:p>
          <a:endParaRPr lang="en-US"/>
        </a:p>
      </dgm:t>
    </dgm:pt>
    <dgm:pt modelId="{3CB24BC8-3F5C-4186-8AD7-78B1225527BE}" type="sibTrans" cxnId="{2D1FD2C1-8FFB-4868-A2D7-5EB7980EC4F3}">
      <dgm:prSet/>
      <dgm:spPr/>
      <dgm:t>
        <a:bodyPr/>
        <a:lstStyle/>
        <a:p>
          <a:endParaRPr lang="en-US"/>
        </a:p>
      </dgm:t>
    </dgm:pt>
    <dgm:pt modelId="{E1CF00D8-499A-404C-B1BC-5A4FC1526B2F}">
      <dgm:prSet phldrT="[Text]"/>
      <dgm:spPr/>
      <dgm:t>
        <a:bodyPr/>
        <a:lstStyle/>
        <a:p>
          <a:r>
            <a:rPr lang="en-US">
              <a:solidFill>
                <a:srgbClr val="7030A0"/>
              </a:solidFill>
            </a:rPr>
            <a:t> Space </a:t>
          </a:r>
        </a:p>
      </dgm:t>
    </dgm:pt>
    <dgm:pt modelId="{64C15CEE-3D2F-4CFD-9311-3DEA99A4C43E}" type="parTrans" cxnId="{CDE830E0-1A5D-4CC2-A3CE-19EED73B7DB9}">
      <dgm:prSet/>
      <dgm:spPr/>
      <dgm:t>
        <a:bodyPr/>
        <a:lstStyle/>
        <a:p>
          <a:endParaRPr lang="en-US"/>
        </a:p>
      </dgm:t>
    </dgm:pt>
    <dgm:pt modelId="{79534555-63EA-4D4F-9244-D4C45523A2C0}" type="sibTrans" cxnId="{CDE830E0-1A5D-4CC2-A3CE-19EED73B7DB9}">
      <dgm:prSet/>
      <dgm:spPr/>
      <dgm:t>
        <a:bodyPr/>
        <a:lstStyle/>
        <a:p>
          <a:endParaRPr lang="en-US"/>
        </a:p>
      </dgm:t>
    </dgm:pt>
    <dgm:pt modelId="{41FA7ABE-B639-4BAD-A99E-C047CA6526DB}">
      <dgm:prSet phldrT="[Text]"/>
      <dgm:spPr/>
      <dgm:t>
        <a:bodyPr/>
        <a:lstStyle/>
        <a:p>
          <a:r>
            <a:rPr lang="en-US">
              <a:solidFill>
                <a:srgbClr val="7030A0"/>
              </a:solidFill>
            </a:rPr>
            <a:t>Introductions begin</a:t>
          </a:r>
        </a:p>
      </dgm:t>
    </dgm:pt>
    <dgm:pt modelId="{9D320D21-D89C-45C0-B74C-323CDB2364CC}" type="parTrans" cxnId="{8C0332CF-89D0-45EF-9ED7-1814B5828BD0}">
      <dgm:prSet/>
      <dgm:spPr/>
      <dgm:t>
        <a:bodyPr/>
        <a:lstStyle/>
        <a:p>
          <a:endParaRPr lang="en-US"/>
        </a:p>
      </dgm:t>
    </dgm:pt>
    <dgm:pt modelId="{16552FBE-59D7-4D5C-A658-696DD3D1C52A}" type="sibTrans" cxnId="{8C0332CF-89D0-45EF-9ED7-1814B5828BD0}">
      <dgm:prSet/>
      <dgm:spPr/>
      <dgm:t>
        <a:bodyPr/>
        <a:lstStyle/>
        <a:p>
          <a:endParaRPr lang="en-US"/>
        </a:p>
      </dgm:t>
    </dgm:pt>
    <dgm:pt modelId="{7EB8AB6F-09CA-40B6-9AEE-F1C7B9F29E0F}">
      <dgm:prSet phldrT="[Text]"/>
      <dgm:spPr/>
      <dgm:t>
        <a:bodyPr/>
        <a:lstStyle/>
        <a:p>
          <a:r>
            <a:rPr lang="en-US">
              <a:solidFill>
                <a:srgbClr val="7030A0"/>
              </a:solidFill>
            </a:rPr>
            <a:t>Overview of System</a:t>
          </a:r>
        </a:p>
      </dgm:t>
    </dgm:pt>
    <dgm:pt modelId="{C5EF0B8F-EABD-4175-AD14-CA32E9812C63}" type="parTrans" cxnId="{08147739-85EE-466F-AD51-48F73E66E4ED}">
      <dgm:prSet/>
      <dgm:spPr/>
      <dgm:t>
        <a:bodyPr/>
        <a:lstStyle/>
        <a:p>
          <a:endParaRPr lang="en-US"/>
        </a:p>
      </dgm:t>
    </dgm:pt>
    <dgm:pt modelId="{9B4A04CA-70F4-45C8-BAA9-CC1E8FC21E5D}" type="sibTrans" cxnId="{08147739-85EE-466F-AD51-48F73E66E4ED}">
      <dgm:prSet/>
      <dgm:spPr/>
      <dgm:t>
        <a:bodyPr/>
        <a:lstStyle/>
        <a:p>
          <a:endParaRPr lang="en-US"/>
        </a:p>
      </dgm:t>
    </dgm:pt>
    <dgm:pt modelId="{73E44820-B86E-4AE9-B6D5-C83A23835FD0}">
      <dgm:prSet phldrT="[Text]"/>
      <dgm:spPr/>
      <dgm:t>
        <a:bodyPr/>
        <a:lstStyle/>
        <a:p>
          <a:r>
            <a:rPr lang="en-US">
              <a:solidFill>
                <a:srgbClr val="7030A0"/>
              </a:solidFill>
            </a:rPr>
            <a:t>Overview of</a:t>
          </a:r>
        </a:p>
      </dgm:t>
    </dgm:pt>
    <dgm:pt modelId="{49066B1E-A3E0-4326-8C92-B1674D4C0356}" type="parTrans" cxnId="{7141165F-D778-409B-B193-CEA29ACA1573}">
      <dgm:prSet/>
      <dgm:spPr/>
      <dgm:t>
        <a:bodyPr/>
        <a:lstStyle/>
        <a:p>
          <a:endParaRPr lang="en-US"/>
        </a:p>
      </dgm:t>
    </dgm:pt>
    <dgm:pt modelId="{E64E46C0-F43A-48FE-97A5-D824FA008963}" type="sibTrans" cxnId="{7141165F-D778-409B-B193-CEA29ACA1573}">
      <dgm:prSet/>
      <dgm:spPr/>
      <dgm:t>
        <a:bodyPr/>
        <a:lstStyle/>
        <a:p>
          <a:endParaRPr lang="en-US"/>
        </a:p>
      </dgm:t>
    </dgm:pt>
    <dgm:pt modelId="{E402EF53-7758-4DBA-B9C3-D9A3A9A6F666}">
      <dgm:prSet phldrT="[Text]"/>
      <dgm:spPr/>
      <dgm:t>
        <a:bodyPr/>
        <a:lstStyle/>
        <a:p>
          <a:r>
            <a:rPr lang="en-US">
              <a:solidFill>
                <a:srgbClr val="7030A0"/>
              </a:solidFill>
            </a:rPr>
            <a:t>Overivew of</a:t>
          </a:r>
        </a:p>
      </dgm:t>
    </dgm:pt>
    <dgm:pt modelId="{CF61754E-6D0A-4B62-BB4C-C80F78EE9E66}" type="parTrans" cxnId="{07833CD4-D079-405D-871F-3A3C9ECD8242}">
      <dgm:prSet/>
      <dgm:spPr/>
      <dgm:t>
        <a:bodyPr/>
        <a:lstStyle/>
        <a:p>
          <a:endParaRPr lang="en-US"/>
        </a:p>
      </dgm:t>
    </dgm:pt>
    <dgm:pt modelId="{29A8057E-9030-4812-A2A4-2409DD34CF3A}" type="sibTrans" cxnId="{07833CD4-D079-405D-871F-3A3C9ECD8242}">
      <dgm:prSet/>
      <dgm:spPr/>
      <dgm:t>
        <a:bodyPr/>
        <a:lstStyle/>
        <a:p>
          <a:endParaRPr lang="en-US"/>
        </a:p>
      </dgm:t>
    </dgm:pt>
    <dgm:pt modelId="{751F345C-223D-4EDB-9B31-C7968F74988B}">
      <dgm:prSet phldrT="[Text]"/>
      <dgm:spPr/>
      <dgm:t>
        <a:bodyPr/>
        <a:lstStyle/>
        <a:p>
          <a:r>
            <a:rPr lang="en-US">
              <a:solidFill>
                <a:srgbClr val="7030A0"/>
              </a:solidFill>
            </a:rPr>
            <a:t>Overview of</a:t>
          </a:r>
        </a:p>
      </dgm:t>
    </dgm:pt>
    <dgm:pt modelId="{CF9884DE-6EBA-493A-AA67-54718E7FC67B}" type="parTrans" cxnId="{C9B53974-931D-47CC-BB0E-EB18C37AAB9D}">
      <dgm:prSet/>
      <dgm:spPr/>
      <dgm:t>
        <a:bodyPr/>
        <a:lstStyle/>
        <a:p>
          <a:endParaRPr lang="en-US"/>
        </a:p>
      </dgm:t>
    </dgm:pt>
    <dgm:pt modelId="{42329602-7894-4532-9FB9-C38CFB958617}" type="sibTrans" cxnId="{C9B53974-931D-47CC-BB0E-EB18C37AAB9D}">
      <dgm:prSet/>
      <dgm:spPr/>
      <dgm:t>
        <a:bodyPr/>
        <a:lstStyle/>
        <a:p>
          <a:endParaRPr lang="en-US"/>
        </a:p>
      </dgm:t>
    </dgm:pt>
    <dgm:pt modelId="{582899A0-D529-4EC5-B47C-8C62025A3C14}">
      <dgm:prSet phldrT="[Text]"/>
      <dgm:spPr/>
      <dgm:t>
        <a:bodyPr/>
        <a:lstStyle/>
        <a:p>
          <a:r>
            <a:rPr lang="en-US">
              <a:solidFill>
                <a:srgbClr val="7030A0"/>
              </a:solidFill>
            </a:rPr>
            <a:t>Review and</a:t>
          </a:r>
        </a:p>
      </dgm:t>
    </dgm:pt>
    <dgm:pt modelId="{41FE70CB-1FC6-40A7-B44D-6E28E021E1F5}" type="parTrans" cxnId="{4304CDAA-25A4-4C61-BBAF-9C09673B305B}">
      <dgm:prSet/>
      <dgm:spPr/>
      <dgm:t>
        <a:bodyPr/>
        <a:lstStyle/>
        <a:p>
          <a:endParaRPr lang="en-US"/>
        </a:p>
      </dgm:t>
    </dgm:pt>
    <dgm:pt modelId="{B49AA57B-5025-4353-87DE-BEDCEB841ACC}" type="sibTrans" cxnId="{4304CDAA-25A4-4C61-BBAF-9C09673B305B}">
      <dgm:prSet/>
      <dgm:spPr/>
      <dgm:t>
        <a:bodyPr/>
        <a:lstStyle/>
        <a:p>
          <a:endParaRPr lang="en-US"/>
        </a:p>
      </dgm:t>
    </dgm:pt>
    <dgm:pt modelId="{DCA4F6B4-D744-4EFE-9850-A3607A9F85F9}">
      <dgm:prSet phldrT="[Text]"/>
      <dgm:spPr/>
      <dgm:t>
        <a:bodyPr/>
        <a:lstStyle/>
        <a:p>
          <a:r>
            <a:rPr lang="en-US">
              <a:solidFill>
                <a:srgbClr val="7030A0"/>
              </a:solidFill>
            </a:rPr>
            <a:t>Begin to schedule</a:t>
          </a:r>
        </a:p>
      </dgm:t>
    </dgm:pt>
    <dgm:pt modelId="{D2A4AE4B-4291-47C8-B1EE-A715B56B55FD}" type="parTrans" cxnId="{E7888EBC-CA0E-4DCF-8BC6-BCBBA6184135}">
      <dgm:prSet/>
      <dgm:spPr/>
      <dgm:t>
        <a:bodyPr/>
        <a:lstStyle/>
        <a:p>
          <a:endParaRPr lang="en-US"/>
        </a:p>
      </dgm:t>
    </dgm:pt>
    <dgm:pt modelId="{A46CCC38-DF93-4387-B0E9-8CDFF290A568}" type="sibTrans" cxnId="{E7888EBC-CA0E-4DCF-8BC6-BCBBA6184135}">
      <dgm:prSet/>
      <dgm:spPr/>
      <dgm:t>
        <a:bodyPr/>
        <a:lstStyle/>
        <a:p>
          <a:endParaRPr lang="en-US"/>
        </a:p>
      </dgm:t>
    </dgm:pt>
    <dgm:pt modelId="{685442A9-5BA4-4E13-9090-859BA9A08557}">
      <dgm:prSet phldrT="[Text]"/>
      <dgm:spPr/>
      <dgm:t>
        <a:bodyPr/>
        <a:lstStyle/>
        <a:p>
          <a:r>
            <a:rPr lang="en-US">
              <a:solidFill>
                <a:srgbClr val="7030A0"/>
              </a:solidFill>
            </a:rPr>
            <a:t>UPMC Contignency Reg</a:t>
          </a:r>
        </a:p>
      </dgm:t>
    </dgm:pt>
    <dgm:pt modelId="{EB7BACCD-5310-4B26-B52D-B14D8039154C}" type="parTrans" cxnId="{578D3FCB-C2F1-461C-843B-77F74FAFC1DA}">
      <dgm:prSet/>
      <dgm:spPr/>
      <dgm:t>
        <a:bodyPr/>
        <a:lstStyle/>
        <a:p>
          <a:endParaRPr lang="en-US"/>
        </a:p>
      </dgm:t>
    </dgm:pt>
    <dgm:pt modelId="{95957A8B-CAD1-4967-A570-751463700F9E}" type="sibTrans" cxnId="{578D3FCB-C2F1-461C-843B-77F74FAFC1DA}">
      <dgm:prSet/>
      <dgm:spPr/>
      <dgm:t>
        <a:bodyPr/>
        <a:lstStyle/>
        <a:p>
          <a:endParaRPr lang="en-US"/>
        </a:p>
      </dgm:t>
    </dgm:pt>
    <dgm:pt modelId="{B2F0E8FA-7089-4569-99C6-3E57FD45924F}">
      <dgm:prSet phldrT="[Text]"/>
      <dgm:spPr/>
      <dgm:t>
        <a:bodyPr/>
        <a:lstStyle/>
        <a:p>
          <a:r>
            <a:rPr lang="en-US">
              <a:solidFill>
                <a:srgbClr val="7030A0"/>
              </a:solidFill>
            </a:rPr>
            <a:t>Overview of</a:t>
          </a:r>
        </a:p>
      </dgm:t>
    </dgm:pt>
    <dgm:pt modelId="{D82D6E03-BC43-45CB-AA86-FADA27C7BDF4}" type="parTrans" cxnId="{F0BA2F25-3708-43AA-A471-C588CC7E6137}">
      <dgm:prSet/>
      <dgm:spPr/>
      <dgm:t>
        <a:bodyPr/>
        <a:lstStyle/>
        <a:p>
          <a:endParaRPr lang="en-US"/>
        </a:p>
      </dgm:t>
    </dgm:pt>
    <dgm:pt modelId="{5BC37F87-2B03-4303-A267-C81DB506FC9C}" type="sibTrans" cxnId="{F0BA2F25-3708-43AA-A471-C588CC7E6137}">
      <dgm:prSet/>
      <dgm:spPr/>
      <dgm:t>
        <a:bodyPr/>
        <a:lstStyle/>
        <a:p>
          <a:endParaRPr lang="en-US"/>
        </a:p>
      </dgm:t>
    </dgm:pt>
    <dgm:pt modelId="{3C5CA30A-BAEA-2246-89B6-D5D5299ABAFC}" type="pres">
      <dgm:prSet presAssocID="{3AA08215-EF65-384F-85AE-6CAF7EA06233}" presName="linearFlow" presStyleCnt="0">
        <dgm:presLayoutVars>
          <dgm:dir/>
          <dgm:animLvl val="lvl"/>
          <dgm:resizeHandles val="exact"/>
        </dgm:presLayoutVars>
      </dgm:prSet>
      <dgm:spPr/>
    </dgm:pt>
    <dgm:pt modelId="{37A5728C-2B5C-FF48-A21A-F41562041495}" type="pres">
      <dgm:prSet presAssocID="{ED36065E-7224-8B4C-BB8F-06E2C8E5DC15}" presName="composite" presStyleCnt="0"/>
      <dgm:spPr/>
    </dgm:pt>
    <dgm:pt modelId="{B1EDDBEC-DDBB-3947-8A2B-2D9743EF52DC}" type="pres">
      <dgm:prSet presAssocID="{ED36065E-7224-8B4C-BB8F-06E2C8E5DC15}" presName="parTx" presStyleLbl="node1" presStyleIdx="0" presStyleCnt="4">
        <dgm:presLayoutVars>
          <dgm:chMax val="0"/>
          <dgm:chPref val="0"/>
          <dgm:bulletEnabled val="1"/>
        </dgm:presLayoutVars>
      </dgm:prSet>
      <dgm:spPr/>
    </dgm:pt>
    <dgm:pt modelId="{D08EADF0-8388-F648-9ECF-B79154BA61E2}" type="pres">
      <dgm:prSet presAssocID="{ED36065E-7224-8B4C-BB8F-06E2C8E5DC15}" presName="parSh" presStyleLbl="node1" presStyleIdx="0" presStyleCnt="4" custLinFactNeighborX="800" custLinFactNeighborY="-3920"/>
      <dgm:spPr/>
    </dgm:pt>
    <dgm:pt modelId="{98237753-FF37-6C48-819D-3BDB26E367AB}" type="pres">
      <dgm:prSet presAssocID="{ED36065E-7224-8B4C-BB8F-06E2C8E5DC15}" presName="desTx" presStyleLbl="fgAcc1" presStyleIdx="0" presStyleCnt="4" custScaleX="145053">
        <dgm:presLayoutVars>
          <dgm:bulletEnabled val="1"/>
        </dgm:presLayoutVars>
      </dgm:prSet>
      <dgm:spPr/>
    </dgm:pt>
    <dgm:pt modelId="{0E282BB7-C797-6144-901A-20B4D5498A9D}" type="pres">
      <dgm:prSet presAssocID="{F22F0D05-FC5E-FA4F-8E11-F1C5B4763D8E}" presName="sibTrans" presStyleLbl="sibTrans2D1" presStyleIdx="0" presStyleCnt="3"/>
      <dgm:spPr/>
    </dgm:pt>
    <dgm:pt modelId="{936972A5-498C-404A-BD51-26B8B90C7766}" type="pres">
      <dgm:prSet presAssocID="{F22F0D05-FC5E-FA4F-8E11-F1C5B4763D8E}" presName="connTx" presStyleLbl="sibTrans2D1" presStyleIdx="0" presStyleCnt="3"/>
      <dgm:spPr/>
    </dgm:pt>
    <dgm:pt modelId="{4A238FA7-0FED-3148-849C-9AB8BB6251DE}" type="pres">
      <dgm:prSet presAssocID="{A217952A-55DC-C94C-BF0F-3A1BBDC26154}" presName="composite" presStyleCnt="0"/>
      <dgm:spPr/>
    </dgm:pt>
    <dgm:pt modelId="{9E3C9C6F-90D0-D94B-A97B-EA8727274D58}" type="pres">
      <dgm:prSet presAssocID="{A217952A-55DC-C94C-BF0F-3A1BBDC26154}" presName="parTx" presStyleLbl="node1" presStyleIdx="0" presStyleCnt="4">
        <dgm:presLayoutVars>
          <dgm:chMax val="0"/>
          <dgm:chPref val="0"/>
          <dgm:bulletEnabled val="1"/>
        </dgm:presLayoutVars>
      </dgm:prSet>
      <dgm:spPr/>
    </dgm:pt>
    <dgm:pt modelId="{D2D92AD0-ED3B-BD4A-83CB-2A4329744DE4}" type="pres">
      <dgm:prSet presAssocID="{A217952A-55DC-C94C-BF0F-3A1BBDC26154}" presName="parSh" presStyleLbl="node1" presStyleIdx="1" presStyleCnt="4"/>
      <dgm:spPr/>
    </dgm:pt>
    <dgm:pt modelId="{67720AC4-4AF9-0348-92EC-3E63D1074763}" type="pres">
      <dgm:prSet presAssocID="{A217952A-55DC-C94C-BF0F-3A1BBDC26154}" presName="desTx" presStyleLbl="fgAcc1" presStyleIdx="1" presStyleCnt="4" custScaleX="131957">
        <dgm:presLayoutVars>
          <dgm:bulletEnabled val="1"/>
        </dgm:presLayoutVars>
      </dgm:prSet>
      <dgm:spPr/>
    </dgm:pt>
    <dgm:pt modelId="{5A3513AF-F884-BF49-ACDA-04444A7EB19E}" type="pres">
      <dgm:prSet presAssocID="{7AF3C008-E8F7-2242-BA8A-76707D2A45CF}" presName="sibTrans" presStyleLbl="sibTrans2D1" presStyleIdx="1" presStyleCnt="3"/>
      <dgm:spPr/>
    </dgm:pt>
    <dgm:pt modelId="{1A48196E-F8C9-A34A-BAC8-B9F15D08AAF5}" type="pres">
      <dgm:prSet presAssocID="{7AF3C008-E8F7-2242-BA8A-76707D2A45CF}" presName="connTx" presStyleLbl="sibTrans2D1" presStyleIdx="1" presStyleCnt="3"/>
      <dgm:spPr/>
    </dgm:pt>
    <dgm:pt modelId="{989D5308-9AD7-FF40-A7BD-7F135502C261}" type="pres">
      <dgm:prSet presAssocID="{31E92270-AA2C-B141-B44E-2EABB8747AF2}" presName="composite" presStyleCnt="0"/>
      <dgm:spPr/>
    </dgm:pt>
    <dgm:pt modelId="{1C0384A6-5245-894B-9AF5-38CC6456589F}" type="pres">
      <dgm:prSet presAssocID="{31E92270-AA2C-B141-B44E-2EABB8747AF2}" presName="parTx" presStyleLbl="node1" presStyleIdx="1" presStyleCnt="4">
        <dgm:presLayoutVars>
          <dgm:chMax val="0"/>
          <dgm:chPref val="0"/>
          <dgm:bulletEnabled val="1"/>
        </dgm:presLayoutVars>
      </dgm:prSet>
      <dgm:spPr/>
    </dgm:pt>
    <dgm:pt modelId="{D366B8D7-996D-9042-A199-8F58D3696904}" type="pres">
      <dgm:prSet presAssocID="{31E92270-AA2C-B141-B44E-2EABB8747AF2}" presName="parSh" presStyleLbl="node1" presStyleIdx="2" presStyleCnt="4"/>
      <dgm:spPr/>
    </dgm:pt>
    <dgm:pt modelId="{7F92441B-AEA8-A64C-AA43-F1D10432813C}" type="pres">
      <dgm:prSet presAssocID="{31E92270-AA2C-B141-B44E-2EABB8747AF2}" presName="desTx" presStyleLbl="fgAcc1" presStyleIdx="2" presStyleCnt="4" custScaleX="148942" custLinFactNeighborX="1046" custLinFactNeighborY="747">
        <dgm:presLayoutVars>
          <dgm:bulletEnabled val="1"/>
        </dgm:presLayoutVars>
      </dgm:prSet>
      <dgm:spPr/>
    </dgm:pt>
    <dgm:pt modelId="{534D8405-8C35-1146-B929-062D18444194}" type="pres">
      <dgm:prSet presAssocID="{DF214617-5048-B845-A237-ECD653B1F983}" presName="sibTrans" presStyleLbl="sibTrans2D1" presStyleIdx="2" presStyleCnt="3"/>
      <dgm:spPr/>
    </dgm:pt>
    <dgm:pt modelId="{DDDA0C01-7B3D-DE44-AEBD-1B8A060BE5B3}" type="pres">
      <dgm:prSet presAssocID="{DF214617-5048-B845-A237-ECD653B1F983}" presName="connTx" presStyleLbl="sibTrans2D1" presStyleIdx="2" presStyleCnt="3"/>
      <dgm:spPr/>
    </dgm:pt>
    <dgm:pt modelId="{51504181-C58D-254A-BE64-BE3D3B82229C}" type="pres">
      <dgm:prSet presAssocID="{5FCA76E2-E1EF-A444-931E-D6B273C9A875}" presName="composite" presStyleCnt="0"/>
      <dgm:spPr/>
    </dgm:pt>
    <dgm:pt modelId="{C32CF45B-F8C3-6341-B1A0-90DF74E130E6}" type="pres">
      <dgm:prSet presAssocID="{5FCA76E2-E1EF-A444-931E-D6B273C9A875}" presName="parTx" presStyleLbl="node1" presStyleIdx="2" presStyleCnt="4">
        <dgm:presLayoutVars>
          <dgm:chMax val="0"/>
          <dgm:chPref val="0"/>
          <dgm:bulletEnabled val="1"/>
        </dgm:presLayoutVars>
      </dgm:prSet>
      <dgm:spPr/>
    </dgm:pt>
    <dgm:pt modelId="{D614AB72-211C-9A4F-B47D-A86CD76462CB}" type="pres">
      <dgm:prSet presAssocID="{5FCA76E2-E1EF-A444-931E-D6B273C9A875}" presName="parSh" presStyleLbl="node1" presStyleIdx="3" presStyleCnt="4" custLinFactNeighborX="-11002" custLinFactNeighborY="-14699"/>
      <dgm:spPr/>
    </dgm:pt>
    <dgm:pt modelId="{796FB0C6-DB1D-3D4D-8CE4-0F5B2145E3F6}" type="pres">
      <dgm:prSet presAssocID="{5FCA76E2-E1EF-A444-931E-D6B273C9A875}" presName="desTx" presStyleLbl="fgAcc1" presStyleIdx="3" presStyleCnt="4" custScaleX="159117" custLinFactNeighborX="-6001" custLinFactNeighborY="2410">
        <dgm:presLayoutVars>
          <dgm:bulletEnabled val="1"/>
        </dgm:presLayoutVars>
      </dgm:prSet>
      <dgm:spPr/>
    </dgm:pt>
  </dgm:ptLst>
  <dgm:cxnLst>
    <dgm:cxn modelId="{C170B801-E4DB-A34C-9744-F0557B70C541}" type="presOf" srcId="{D66FDAAE-423A-CA46-97DA-D8F8A94FF5D5}" destId="{98237753-FF37-6C48-819D-3BDB26E367AB}" srcOrd="0" destOrd="4" presId="urn:microsoft.com/office/officeart/2005/8/layout/process3"/>
    <dgm:cxn modelId="{402CC003-7202-DA46-99D2-4720F708B766}" type="presOf" srcId="{C8E760CD-0B3F-2447-9419-03D822B2067E}" destId="{796FB0C6-DB1D-3D4D-8CE4-0F5B2145E3F6}" srcOrd="0" destOrd="0" presId="urn:microsoft.com/office/officeart/2005/8/layout/process3"/>
    <dgm:cxn modelId="{F4507C0F-B474-7844-ABDF-AA1DAA720300}" type="presOf" srcId="{A217952A-55DC-C94C-BF0F-3A1BBDC26154}" destId="{9E3C9C6F-90D0-D94B-A97B-EA8727274D58}" srcOrd="0" destOrd="0" presId="urn:microsoft.com/office/officeart/2005/8/layout/process3"/>
    <dgm:cxn modelId="{E06F9211-0090-B04C-A65A-424C498A2EF2}" srcId="{3AA08215-EF65-384F-85AE-6CAF7EA06233}" destId="{5FCA76E2-E1EF-A444-931E-D6B273C9A875}" srcOrd="3" destOrd="0" parTransId="{AE099F87-3C25-0944-9D1E-7DEC884120A6}" sibTransId="{344D299C-D302-0C4A-B27F-F82F173B6C39}"/>
    <dgm:cxn modelId="{D4D3CE1B-A795-2440-B6C9-4F44F94FB8F3}" srcId="{ED36065E-7224-8B4C-BB8F-06E2C8E5DC15}" destId="{7763E0FE-7F1D-9B4F-AE7E-07C1A40EF859}" srcOrd="2" destOrd="0" parTransId="{E097B162-DC2F-5D4C-8AF4-5DB21FA290E3}" sibTransId="{950FA265-218E-3E4A-9F16-9D5A6F2DF80D}"/>
    <dgm:cxn modelId="{F0BA2F25-3708-43AA-A471-C588CC7E6137}" srcId="{A217952A-55DC-C94C-BF0F-3A1BBDC26154}" destId="{B2F0E8FA-7089-4569-99C6-3E57FD45924F}" srcOrd="5" destOrd="0" parTransId="{D82D6E03-BC43-45CB-AA86-FADA27C7BDF4}" sibTransId="{5BC37F87-2B03-4303-A267-C81DB506FC9C}"/>
    <dgm:cxn modelId="{4144152A-0C5C-4097-B410-5FC5821DE8A3}" srcId="{A217952A-55DC-C94C-BF0F-3A1BBDC26154}" destId="{9EAA03CB-6B1B-4A4F-B824-97D318A0F56C}" srcOrd="0" destOrd="0" parTransId="{182465A1-0923-48F1-9DEB-64BAB660C57E}" sibTransId="{0F367BA2-B488-4F4B-BFD8-4B5DF6239784}"/>
    <dgm:cxn modelId="{688E852C-EF3F-4DD7-B816-8FF867BC4C80}" type="presOf" srcId="{B7D1EB9E-5C6E-490C-A3C1-C0ABBFC1E298}" destId="{98237753-FF37-6C48-819D-3BDB26E367AB}" srcOrd="0" destOrd="0" presId="urn:microsoft.com/office/officeart/2005/8/layout/process3"/>
    <dgm:cxn modelId="{AAB0A52E-104F-2644-ABD3-0E560C0E88FD}" type="presOf" srcId="{A217952A-55DC-C94C-BF0F-3A1BBDC26154}" destId="{D2D92AD0-ED3B-BD4A-83CB-2A4329744DE4}" srcOrd="1" destOrd="0" presId="urn:microsoft.com/office/officeart/2005/8/layout/process3"/>
    <dgm:cxn modelId="{C301B72E-CDDF-484F-8C9B-8559D74BF81B}" type="presOf" srcId="{582899A0-D529-4EC5-B47C-8C62025A3C14}" destId="{7F92441B-AEA8-A64C-AA43-F1D10432813C}" srcOrd="0" destOrd="1" presId="urn:microsoft.com/office/officeart/2005/8/layout/process3"/>
    <dgm:cxn modelId="{00161F30-8668-2F40-A245-7A2D84AC6DF8}" srcId="{31E92270-AA2C-B141-B44E-2EABB8747AF2}" destId="{0BB7937E-CAD8-5542-894C-37E49547939C}" srcOrd="0" destOrd="0" parTransId="{59AC87CD-86D7-6747-8E63-0ACD7B16DF06}" sibTransId="{6A0B2312-B31A-1A4B-99FA-DCA3AFF20544}"/>
    <dgm:cxn modelId="{2F487A30-EAE0-384B-B300-7FEB85F1C8BB}" type="presOf" srcId="{31E92270-AA2C-B141-B44E-2EABB8747AF2}" destId="{1C0384A6-5245-894B-9AF5-38CC6456589F}" srcOrd="0" destOrd="0" presId="urn:microsoft.com/office/officeart/2005/8/layout/process3"/>
    <dgm:cxn modelId="{453EE532-695F-4243-B437-3CEC28A48234}" type="presOf" srcId="{9EAA03CB-6B1B-4A4F-B824-97D318A0F56C}" destId="{67720AC4-4AF9-0348-92EC-3E63D1074763}" srcOrd="0" destOrd="0" presId="urn:microsoft.com/office/officeart/2005/8/layout/process3"/>
    <dgm:cxn modelId="{E75A3739-2136-DF4A-A4AD-CBF274B70672}" type="presOf" srcId="{F22F0D05-FC5E-FA4F-8E11-F1C5B4763D8E}" destId="{936972A5-498C-404A-BD51-26B8B90C7766}" srcOrd="1" destOrd="0" presId="urn:microsoft.com/office/officeart/2005/8/layout/process3"/>
    <dgm:cxn modelId="{08147739-85EE-466F-AD51-48F73E66E4ED}" srcId="{A217952A-55DC-C94C-BF0F-3A1BBDC26154}" destId="{7EB8AB6F-09CA-40B6-9AEE-F1C7B9F29E0F}" srcOrd="1" destOrd="0" parTransId="{C5EF0B8F-EABD-4175-AD14-CA32E9812C63}" sibTransId="{9B4A04CA-70F4-45C8-BAA9-CC1E8FC21E5D}"/>
    <dgm:cxn modelId="{A0E3193D-A7D5-6949-A586-93A7CE770579}" type="presOf" srcId="{7AF3C008-E8F7-2242-BA8A-76707D2A45CF}" destId="{5A3513AF-F884-BF49-ACDA-04444A7EB19E}" srcOrd="0" destOrd="0" presId="urn:microsoft.com/office/officeart/2005/8/layout/process3"/>
    <dgm:cxn modelId="{4FFA453D-5043-5D46-ACA0-D76D5ACBE245}" srcId="{3AA08215-EF65-384F-85AE-6CAF7EA06233}" destId="{A217952A-55DC-C94C-BF0F-3A1BBDC26154}" srcOrd="1" destOrd="0" parTransId="{FD5105A7-81E7-6245-AAEE-213BCEF9C85E}" sibTransId="{7AF3C008-E8F7-2242-BA8A-76707D2A45CF}"/>
    <dgm:cxn modelId="{8DCB373E-0D64-A747-A56F-6698E50CDBE1}" type="presOf" srcId="{0BB7937E-CAD8-5542-894C-37E49547939C}" destId="{7F92441B-AEA8-A64C-AA43-F1D10432813C}" srcOrd="0" destOrd="0" presId="urn:microsoft.com/office/officeart/2005/8/layout/process3"/>
    <dgm:cxn modelId="{BDC49F5B-282D-824B-8AB9-599CFF2293A2}" type="presOf" srcId="{7763E0FE-7F1D-9B4F-AE7E-07C1A40EF859}" destId="{98237753-FF37-6C48-819D-3BDB26E367AB}" srcOrd="0" destOrd="2" presId="urn:microsoft.com/office/officeart/2005/8/layout/process3"/>
    <dgm:cxn modelId="{7141165F-D778-409B-B193-CEA29ACA1573}" srcId="{A217952A-55DC-C94C-BF0F-3A1BBDC26154}" destId="{73E44820-B86E-4AE9-B6D5-C83A23835FD0}" srcOrd="2" destOrd="0" parTransId="{49066B1E-A3E0-4326-8C92-B1674D4C0356}" sibTransId="{E64E46C0-F43A-48FE-97A5-D824FA008963}"/>
    <dgm:cxn modelId="{83B05B45-4081-4C76-BD73-9B0BDDED4409}" type="presOf" srcId="{685442A9-5BA4-4E13-9090-859BA9A08557}" destId="{98237753-FF37-6C48-819D-3BDB26E367AB}" srcOrd="0" destOrd="3" presId="urn:microsoft.com/office/officeart/2005/8/layout/process3"/>
    <dgm:cxn modelId="{C2D0626B-2973-2946-8524-FDE9E01E6B46}" type="presOf" srcId="{5FCA76E2-E1EF-A444-931E-D6B273C9A875}" destId="{D614AB72-211C-9A4F-B47D-A86CD76462CB}" srcOrd="1" destOrd="0" presId="urn:microsoft.com/office/officeart/2005/8/layout/process3"/>
    <dgm:cxn modelId="{AB2C136C-4563-41D6-91E3-3EB697075D12}" type="presOf" srcId="{73E44820-B86E-4AE9-B6D5-C83A23835FD0}" destId="{67720AC4-4AF9-0348-92EC-3E63D1074763}" srcOrd="0" destOrd="2" presId="urn:microsoft.com/office/officeart/2005/8/layout/process3"/>
    <dgm:cxn modelId="{5F6D126D-4552-C040-90F7-018610895877}" type="presOf" srcId="{3AA08215-EF65-384F-85AE-6CAF7EA06233}" destId="{3C5CA30A-BAEA-2246-89B6-D5D5299ABAFC}" srcOrd="0" destOrd="0" presId="urn:microsoft.com/office/officeart/2005/8/layout/process3"/>
    <dgm:cxn modelId="{4E371D4D-C2EF-479A-B954-5DBF96263339}" type="presOf" srcId="{431ACEC8-0009-4972-87AC-3E2ECB6A7149}" destId="{98237753-FF37-6C48-819D-3BDB26E367AB}" srcOrd="0" destOrd="1" presId="urn:microsoft.com/office/officeart/2005/8/layout/process3"/>
    <dgm:cxn modelId="{C9B53974-931D-47CC-BB0E-EB18C37AAB9D}" srcId="{A217952A-55DC-C94C-BF0F-3A1BBDC26154}" destId="{751F345C-223D-4EDB-9B31-C7968F74988B}" srcOrd="4" destOrd="0" parTransId="{CF9884DE-6EBA-493A-AA67-54718E7FC67B}" sibTransId="{42329602-7894-4532-9FB9-C38CFB958617}"/>
    <dgm:cxn modelId="{B25AEC7C-5001-2442-97D2-D47F4777DC72}" type="presOf" srcId="{DF214617-5048-B845-A237-ECD653B1F983}" destId="{534D8405-8C35-1146-B929-062D18444194}" srcOrd="0" destOrd="0" presId="urn:microsoft.com/office/officeart/2005/8/layout/process3"/>
    <dgm:cxn modelId="{E8ADD17D-1DFB-074E-AD03-5CCF8318C02B}" type="presOf" srcId="{DF214617-5048-B845-A237-ECD653B1F983}" destId="{DDDA0C01-7B3D-DE44-AEBD-1B8A060BE5B3}" srcOrd="1" destOrd="0" presId="urn:microsoft.com/office/officeart/2005/8/layout/process3"/>
    <dgm:cxn modelId="{C6071C8E-C7EF-564C-9197-A5C4D84DF9A8}" srcId="{5FCA76E2-E1EF-A444-931E-D6B273C9A875}" destId="{4B95F91E-BBD7-C240-A940-A15A34E1E11E}" srcOrd="2" destOrd="0" parTransId="{DC1A363B-4E09-2C48-8FF3-97BCC7B09F13}" sibTransId="{8B711582-B47F-2E47-88B4-BAA5CB8AAEF6}"/>
    <dgm:cxn modelId="{639B3790-581B-4526-BBCF-0488E132C80A}" type="presOf" srcId="{DCA4F6B4-D744-4EFE-9850-A3607A9F85F9}" destId="{7F92441B-AEA8-A64C-AA43-F1D10432813C}" srcOrd="0" destOrd="2" presId="urn:microsoft.com/office/officeart/2005/8/layout/process3"/>
    <dgm:cxn modelId="{61577D98-9C35-DF49-8464-18684354A2F1}" type="presOf" srcId="{F22F0D05-FC5E-FA4F-8E11-F1C5B4763D8E}" destId="{0E282BB7-C797-6144-901A-20B4D5498A9D}" srcOrd="0" destOrd="0" presId="urn:microsoft.com/office/officeart/2005/8/layout/process3"/>
    <dgm:cxn modelId="{4F4DB39B-2DD3-0048-8CEF-B61ED0E795B3}" srcId="{5FCA76E2-E1EF-A444-931E-D6B273C9A875}" destId="{28F6352C-0943-E64B-89A2-5826B9D594C6}" srcOrd="1" destOrd="0" parTransId="{D85F623F-E8DE-9640-BC6D-E952C38E5577}" sibTransId="{3C1A1B29-2F8D-F645-B6B6-A4C5A9CB6C61}"/>
    <dgm:cxn modelId="{291F0E9D-0341-D040-BBF2-DA24AA5B58EA}" type="presOf" srcId="{ED36065E-7224-8B4C-BB8F-06E2C8E5DC15}" destId="{D08EADF0-8388-F648-9ECF-B79154BA61E2}" srcOrd="1" destOrd="0" presId="urn:microsoft.com/office/officeart/2005/8/layout/process3"/>
    <dgm:cxn modelId="{5776E2A2-0169-9945-B787-7AE56C3B93C3}" type="presOf" srcId="{28F6352C-0943-E64B-89A2-5826B9D594C6}" destId="{796FB0C6-DB1D-3D4D-8CE4-0F5B2145E3F6}" srcOrd="0" destOrd="1" presId="urn:microsoft.com/office/officeart/2005/8/layout/process3"/>
    <dgm:cxn modelId="{CBFF90A3-B2C5-1F47-ADFF-13CCC4479A15}" type="presOf" srcId="{5FCA76E2-E1EF-A444-931E-D6B273C9A875}" destId="{C32CF45B-F8C3-6341-B1A0-90DF74E130E6}" srcOrd="0" destOrd="0" presId="urn:microsoft.com/office/officeart/2005/8/layout/process3"/>
    <dgm:cxn modelId="{28F084A6-5DB8-754A-8C7C-02745EE9431D}" srcId="{ED36065E-7224-8B4C-BB8F-06E2C8E5DC15}" destId="{D66FDAAE-423A-CA46-97DA-D8F8A94FF5D5}" srcOrd="4" destOrd="0" parTransId="{8243D75A-7CA9-5C4C-A39F-F41C20B02FCB}" sibTransId="{BD44809C-0FC0-2645-8F4D-E71978123BFC}"/>
    <dgm:cxn modelId="{4304CDAA-25A4-4C61-BBAF-9C09673B305B}" srcId="{31E92270-AA2C-B141-B44E-2EABB8747AF2}" destId="{582899A0-D529-4EC5-B47C-8C62025A3C14}" srcOrd="1" destOrd="0" parTransId="{41FE70CB-1FC6-40A7-B44D-6E28E021E1F5}" sibTransId="{B49AA57B-5025-4353-87DE-BEDCEB841ACC}"/>
    <dgm:cxn modelId="{793F46AD-F175-465D-A33C-17B7EC5B33BD}" type="presOf" srcId="{E1CF00D8-499A-404C-B1BC-5A4FC1526B2F}" destId="{98237753-FF37-6C48-819D-3BDB26E367AB}" srcOrd="0" destOrd="5" presId="urn:microsoft.com/office/officeart/2005/8/layout/process3"/>
    <dgm:cxn modelId="{E7888EBC-CA0E-4DCF-8BC6-BCBBA6184135}" srcId="{31E92270-AA2C-B141-B44E-2EABB8747AF2}" destId="{DCA4F6B4-D744-4EFE-9850-A3607A9F85F9}" srcOrd="2" destOrd="0" parTransId="{D2A4AE4B-4291-47C8-B1EE-A715B56B55FD}" sibTransId="{A46CCC38-DF93-4387-B0E9-8CDFF290A568}"/>
    <dgm:cxn modelId="{14C4AFBC-BF53-45D1-8212-DDF9FE5DE43D}" type="presOf" srcId="{751F345C-223D-4EDB-9B31-C7968F74988B}" destId="{67720AC4-4AF9-0348-92EC-3E63D1074763}" srcOrd="0" destOrd="4" presId="urn:microsoft.com/office/officeart/2005/8/layout/process3"/>
    <dgm:cxn modelId="{98675DBF-F9DC-4490-A403-280A8BCA6809}" type="presOf" srcId="{E402EF53-7758-4DBA-B9C3-D9A3A9A6F666}" destId="{67720AC4-4AF9-0348-92EC-3E63D1074763}" srcOrd="0" destOrd="3" presId="urn:microsoft.com/office/officeart/2005/8/layout/process3"/>
    <dgm:cxn modelId="{1F40D6BF-1C71-FB48-91EF-7420C4F1A928}" type="presOf" srcId="{31E92270-AA2C-B141-B44E-2EABB8747AF2}" destId="{D366B8D7-996D-9042-A199-8F58D3696904}" srcOrd="1" destOrd="0" presId="urn:microsoft.com/office/officeart/2005/8/layout/process3"/>
    <dgm:cxn modelId="{2D1FD2C1-8FFB-4868-A2D7-5EB7980EC4F3}" srcId="{ED36065E-7224-8B4C-BB8F-06E2C8E5DC15}" destId="{431ACEC8-0009-4972-87AC-3E2ECB6A7149}" srcOrd="1" destOrd="0" parTransId="{E92C4044-30A6-4720-BF9C-E3C295F0ED79}" sibTransId="{3CB24BC8-3F5C-4186-8AD7-78B1225527BE}"/>
    <dgm:cxn modelId="{53A299CA-8C0B-B14E-AED3-2593139F700B}" type="presOf" srcId="{ED36065E-7224-8B4C-BB8F-06E2C8E5DC15}" destId="{B1EDDBEC-DDBB-3947-8A2B-2D9743EF52DC}" srcOrd="0" destOrd="0" presId="urn:microsoft.com/office/officeart/2005/8/layout/process3"/>
    <dgm:cxn modelId="{578D3FCB-C2F1-461C-843B-77F74FAFC1DA}" srcId="{ED36065E-7224-8B4C-BB8F-06E2C8E5DC15}" destId="{685442A9-5BA4-4E13-9090-859BA9A08557}" srcOrd="3" destOrd="0" parTransId="{EB7BACCD-5310-4B26-B52D-B14D8039154C}" sibTransId="{95957A8B-CAD1-4967-A570-751463700F9E}"/>
    <dgm:cxn modelId="{8C0332CF-89D0-45EF-9ED7-1814B5828BD0}" srcId="{ED36065E-7224-8B4C-BB8F-06E2C8E5DC15}" destId="{41FA7ABE-B639-4BAD-A99E-C047CA6526DB}" srcOrd="6" destOrd="0" parTransId="{9D320D21-D89C-45C0-B74C-323CDB2364CC}" sibTransId="{16552FBE-59D7-4D5C-A658-696DD3D1C52A}"/>
    <dgm:cxn modelId="{2A4A8AD0-8423-D54A-9BF9-9B3661518BE7}" srcId="{5FCA76E2-E1EF-A444-931E-D6B273C9A875}" destId="{C8E760CD-0B3F-2447-9419-03D822B2067E}" srcOrd="0" destOrd="0" parTransId="{E6FC630A-0CCD-784E-9908-82EAFF94DDC0}" sibTransId="{962E3730-D60B-524B-AEB0-7AAD322616AB}"/>
    <dgm:cxn modelId="{0E597BD1-F81C-47C2-BC99-54DA76C6E56C}" type="presOf" srcId="{41FA7ABE-B639-4BAD-A99E-C047CA6526DB}" destId="{98237753-FF37-6C48-819D-3BDB26E367AB}" srcOrd="0" destOrd="6" presId="urn:microsoft.com/office/officeart/2005/8/layout/process3"/>
    <dgm:cxn modelId="{07833CD4-D079-405D-871F-3A3C9ECD8242}" srcId="{A217952A-55DC-C94C-BF0F-3A1BBDC26154}" destId="{E402EF53-7758-4DBA-B9C3-D9A3A9A6F666}" srcOrd="3" destOrd="0" parTransId="{CF61754E-6D0A-4B62-BB4C-C80F78EE9E66}" sibTransId="{29A8057E-9030-4812-A2A4-2409DD34CF3A}"/>
    <dgm:cxn modelId="{CDE830E0-1A5D-4CC2-A3CE-19EED73B7DB9}" srcId="{ED36065E-7224-8B4C-BB8F-06E2C8E5DC15}" destId="{E1CF00D8-499A-404C-B1BC-5A4FC1526B2F}" srcOrd="5" destOrd="0" parTransId="{64C15CEE-3D2F-4CFD-9311-3DEA99A4C43E}" sibTransId="{79534555-63EA-4D4F-9244-D4C45523A2C0}"/>
    <dgm:cxn modelId="{ABD54AE1-A41C-4E90-9541-8BDC396EA89B}" type="presOf" srcId="{7EB8AB6F-09CA-40B6-9AEE-F1C7B9F29E0F}" destId="{67720AC4-4AF9-0348-92EC-3E63D1074763}" srcOrd="0" destOrd="1" presId="urn:microsoft.com/office/officeart/2005/8/layout/process3"/>
    <dgm:cxn modelId="{F7E127E4-CC86-3D4B-9CF1-C8021E2F73D3}" srcId="{3AA08215-EF65-384F-85AE-6CAF7EA06233}" destId="{31E92270-AA2C-B141-B44E-2EABB8747AF2}" srcOrd="2" destOrd="0" parTransId="{8DAA23AA-F50F-E749-A740-9F8E6847AA0E}" sibTransId="{DF214617-5048-B845-A237-ECD653B1F983}"/>
    <dgm:cxn modelId="{A93199F0-1DBC-4918-B333-295EA0AA5EC1}" type="presOf" srcId="{B2F0E8FA-7089-4569-99C6-3E57FD45924F}" destId="{67720AC4-4AF9-0348-92EC-3E63D1074763}" srcOrd="0" destOrd="5" presId="urn:microsoft.com/office/officeart/2005/8/layout/process3"/>
    <dgm:cxn modelId="{199EB7F0-61C8-459A-A724-D4B9AB733B1D}" srcId="{ED36065E-7224-8B4C-BB8F-06E2C8E5DC15}" destId="{B7D1EB9E-5C6E-490C-A3C1-C0ABBFC1E298}" srcOrd="0" destOrd="0" parTransId="{A8E9E3B8-D4DB-4F88-9545-46DCD9726796}" sibTransId="{B8819831-9580-4B2D-83E3-793465506086}"/>
    <dgm:cxn modelId="{D0A817F5-F8E6-BB41-994C-57CF305CD13C}" type="presOf" srcId="{7AF3C008-E8F7-2242-BA8A-76707D2A45CF}" destId="{1A48196E-F8C9-A34A-BAC8-B9F15D08AAF5}" srcOrd="1" destOrd="0" presId="urn:microsoft.com/office/officeart/2005/8/layout/process3"/>
    <dgm:cxn modelId="{019BBBF8-2730-1C40-B985-2A1B3B6965E1}" type="presOf" srcId="{4B95F91E-BBD7-C240-A940-A15A34E1E11E}" destId="{796FB0C6-DB1D-3D4D-8CE4-0F5B2145E3F6}" srcOrd="0" destOrd="2" presId="urn:microsoft.com/office/officeart/2005/8/layout/process3"/>
    <dgm:cxn modelId="{3638FBF8-CC2A-0C46-ABDA-D6D30D62F89D}" srcId="{3AA08215-EF65-384F-85AE-6CAF7EA06233}" destId="{ED36065E-7224-8B4C-BB8F-06E2C8E5DC15}" srcOrd="0" destOrd="0" parTransId="{B0A69BA8-4EE1-F649-8104-F92BBBEBAE97}" sibTransId="{F22F0D05-FC5E-FA4F-8E11-F1C5B4763D8E}"/>
    <dgm:cxn modelId="{E1798AD2-65B8-0F42-BEDD-FDEF47D18E7E}" type="presParOf" srcId="{3C5CA30A-BAEA-2246-89B6-D5D5299ABAFC}" destId="{37A5728C-2B5C-FF48-A21A-F41562041495}" srcOrd="0" destOrd="0" presId="urn:microsoft.com/office/officeart/2005/8/layout/process3"/>
    <dgm:cxn modelId="{18EB00E5-2998-0748-A2BC-8CDC7E5393FC}" type="presParOf" srcId="{37A5728C-2B5C-FF48-A21A-F41562041495}" destId="{B1EDDBEC-DDBB-3947-8A2B-2D9743EF52DC}" srcOrd="0" destOrd="0" presId="urn:microsoft.com/office/officeart/2005/8/layout/process3"/>
    <dgm:cxn modelId="{807D2ABA-2C5E-284C-8385-8A5C3D2C40EE}" type="presParOf" srcId="{37A5728C-2B5C-FF48-A21A-F41562041495}" destId="{D08EADF0-8388-F648-9ECF-B79154BA61E2}" srcOrd="1" destOrd="0" presId="urn:microsoft.com/office/officeart/2005/8/layout/process3"/>
    <dgm:cxn modelId="{FE366677-F9B6-8B41-B236-ECCAD1993DA9}" type="presParOf" srcId="{37A5728C-2B5C-FF48-A21A-F41562041495}" destId="{98237753-FF37-6C48-819D-3BDB26E367AB}" srcOrd="2" destOrd="0" presId="urn:microsoft.com/office/officeart/2005/8/layout/process3"/>
    <dgm:cxn modelId="{DBC73542-6306-7243-A658-DE5C6AE01FFA}" type="presParOf" srcId="{3C5CA30A-BAEA-2246-89B6-D5D5299ABAFC}" destId="{0E282BB7-C797-6144-901A-20B4D5498A9D}" srcOrd="1" destOrd="0" presId="urn:microsoft.com/office/officeart/2005/8/layout/process3"/>
    <dgm:cxn modelId="{F57B481A-CA6C-614F-BF8F-C91FA212B68F}" type="presParOf" srcId="{0E282BB7-C797-6144-901A-20B4D5498A9D}" destId="{936972A5-498C-404A-BD51-26B8B90C7766}" srcOrd="0" destOrd="0" presId="urn:microsoft.com/office/officeart/2005/8/layout/process3"/>
    <dgm:cxn modelId="{BE36244D-1329-CB47-99E2-4976A7D0B7E8}" type="presParOf" srcId="{3C5CA30A-BAEA-2246-89B6-D5D5299ABAFC}" destId="{4A238FA7-0FED-3148-849C-9AB8BB6251DE}" srcOrd="2" destOrd="0" presId="urn:microsoft.com/office/officeart/2005/8/layout/process3"/>
    <dgm:cxn modelId="{C2FD74AA-675C-D84C-8DAC-AAEF9B26A9F5}" type="presParOf" srcId="{4A238FA7-0FED-3148-849C-9AB8BB6251DE}" destId="{9E3C9C6F-90D0-D94B-A97B-EA8727274D58}" srcOrd="0" destOrd="0" presId="urn:microsoft.com/office/officeart/2005/8/layout/process3"/>
    <dgm:cxn modelId="{B967015A-79F0-B542-9B2A-57C2341FDBB4}" type="presParOf" srcId="{4A238FA7-0FED-3148-849C-9AB8BB6251DE}" destId="{D2D92AD0-ED3B-BD4A-83CB-2A4329744DE4}" srcOrd="1" destOrd="0" presId="urn:microsoft.com/office/officeart/2005/8/layout/process3"/>
    <dgm:cxn modelId="{8B7638BB-44B9-5146-A971-EF9DA076B94A}" type="presParOf" srcId="{4A238FA7-0FED-3148-849C-9AB8BB6251DE}" destId="{67720AC4-4AF9-0348-92EC-3E63D1074763}" srcOrd="2" destOrd="0" presId="urn:microsoft.com/office/officeart/2005/8/layout/process3"/>
    <dgm:cxn modelId="{138A66ED-C2FF-2F40-B1F2-5C00162D9AC4}" type="presParOf" srcId="{3C5CA30A-BAEA-2246-89B6-D5D5299ABAFC}" destId="{5A3513AF-F884-BF49-ACDA-04444A7EB19E}" srcOrd="3" destOrd="0" presId="urn:microsoft.com/office/officeart/2005/8/layout/process3"/>
    <dgm:cxn modelId="{1BDDF732-D226-494B-8F8F-D6D160814A76}" type="presParOf" srcId="{5A3513AF-F884-BF49-ACDA-04444A7EB19E}" destId="{1A48196E-F8C9-A34A-BAC8-B9F15D08AAF5}" srcOrd="0" destOrd="0" presId="urn:microsoft.com/office/officeart/2005/8/layout/process3"/>
    <dgm:cxn modelId="{35E81E1D-DB86-D04F-9CAF-1A1F86A3FABA}" type="presParOf" srcId="{3C5CA30A-BAEA-2246-89B6-D5D5299ABAFC}" destId="{989D5308-9AD7-FF40-A7BD-7F135502C261}" srcOrd="4" destOrd="0" presId="urn:microsoft.com/office/officeart/2005/8/layout/process3"/>
    <dgm:cxn modelId="{869DC8BD-3D51-B644-B606-17C3771DF626}" type="presParOf" srcId="{989D5308-9AD7-FF40-A7BD-7F135502C261}" destId="{1C0384A6-5245-894B-9AF5-38CC6456589F}" srcOrd="0" destOrd="0" presId="urn:microsoft.com/office/officeart/2005/8/layout/process3"/>
    <dgm:cxn modelId="{FF2514C3-36FB-A84B-815D-B905DBFBB0E6}" type="presParOf" srcId="{989D5308-9AD7-FF40-A7BD-7F135502C261}" destId="{D366B8D7-996D-9042-A199-8F58D3696904}" srcOrd="1" destOrd="0" presId="urn:microsoft.com/office/officeart/2005/8/layout/process3"/>
    <dgm:cxn modelId="{306648F1-0E46-014C-8067-F08E144386C3}" type="presParOf" srcId="{989D5308-9AD7-FF40-A7BD-7F135502C261}" destId="{7F92441B-AEA8-A64C-AA43-F1D10432813C}" srcOrd="2" destOrd="0" presId="urn:microsoft.com/office/officeart/2005/8/layout/process3"/>
    <dgm:cxn modelId="{DA92C1F0-74A9-5B4F-A380-E1B9997601D6}" type="presParOf" srcId="{3C5CA30A-BAEA-2246-89B6-D5D5299ABAFC}" destId="{534D8405-8C35-1146-B929-062D18444194}" srcOrd="5" destOrd="0" presId="urn:microsoft.com/office/officeart/2005/8/layout/process3"/>
    <dgm:cxn modelId="{823FA9FD-5713-B043-9A16-EB114F12FCD5}" type="presParOf" srcId="{534D8405-8C35-1146-B929-062D18444194}" destId="{DDDA0C01-7B3D-DE44-AEBD-1B8A060BE5B3}" srcOrd="0" destOrd="0" presId="urn:microsoft.com/office/officeart/2005/8/layout/process3"/>
    <dgm:cxn modelId="{5ED43F5D-D806-544F-9EA0-0E4B18DD44E0}" type="presParOf" srcId="{3C5CA30A-BAEA-2246-89B6-D5D5299ABAFC}" destId="{51504181-C58D-254A-BE64-BE3D3B82229C}" srcOrd="6" destOrd="0" presId="urn:microsoft.com/office/officeart/2005/8/layout/process3"/>
    <dgm:cxn modelId="{664FB1E1-C8EC-0D47-9D82-72DC3B4A6209}" type="presParOf" srcId="{51504181-C58D-254A-BE64-BE3D3B82229C}" destId="{C32CF45B-F8C3-6341-B1A0-90DF74E130E6}" srcOrd="0" destOrd="0" presId="urn:microsoft.com/office/officeart/2005/8/layout/process3"/>
    <dgm:cxn modelId="{43CC6E1C-BB94-8D49-91D5-5A8D3A0D4A7E}" type="presParOf" srcId="{51504181-C58D-254A-BE64-BE3D3B82229C}" destId="{D614AB72-211C-9A4F-B47D-A86CD76462CB}" srcOrd="1" destOrd="0" presId="urn:microsoft.com/office/officeart/2005/8/layout/process3"/>
    <dgm:cxn modelId="{C5B7A4CB-13D7-D34D-9C02-C89134EC37A0}" type="presParOf" srcId="{51504181-C58D-254A-BE64-BE3D3B82229C}" destId="{796FB0C6-DB1D-3D4D-8CE4-0F5B2145E3F6}" srcOrd="2" destOrd="0" presId="urn:microsoft.com/office/officeart/2005/8/layout/process3"/>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8EADF0-8388-F648-9ECF-B79154BA61E2}">
      <dsp:nvSpPr>
        <dsp:cNvPr id="0" name=""/>
        <dsp:cNvSpPr/>
      </dsp:nvSpPr>
      <dsp:spPr>
        <a:xfrm>
          <a:off x="24643" y="283334"/>
          <a:ext cx="863165" cy="3887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en-US" sz="900" kern="1200"/>
            <a:t>Week One</a:t>
          </a:r>
        </a:p>
      </dsp:txBody>
      <dsp:txXfrm>
        <a:off x="24643" y="283334"/>
        <a:ext cx="863165" cy="259200"/>
      </dsp:txXfrm>
    </dsp:sp>
    <dsp:sp modelId="{98237753-FF37-6C48-819D-3BDB26E367AB}">
      <dsp:nvSpPr>
        <dsp:cNvPr id="0" name=""/>
        <dsp:cNvSpPr/>
      </dsp:nvSpPr>
      <dsp:spPr>
        <a:xfrm>
          <a:off x="90" y="557775"/>
          <a:ext cx="1252047" cy="19440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solidFill>
                <a:srgbClr val="7030A0"/>
              </a:solidFill>
            </a:rPr>
            <a:t>HR Orientation</a:t>
          </a:r>
          <a:endParaRPr lang="en-US" sz="900" kern="1200"/>
        </a:p>
        <a:p>
          <a:pPr marL="57150" lvl="1" indent="-57150" algn="l" defTabSz="400050">
            <a:lnSpc>
              <a:spcPct val="90000"/>
            </a:lnSpc>
            <a:spcBef>
              <a:spcPct val="0"/>
            </a:spcBef>
            <a:spcAft>
              <a:spcPct val="15000"/>
            </a:spcAft>
            <a:buChar char="•"/>
          </a:pPr>
          <a:r>
            <a:rPr lang="en-US" sz="900" kern="1200">
              <a:solidFill>
                <a:srgbClr val="7030A0"/>
              </a:solidFill>
            </a:rPr>
            <a:t>DOM  On-boarding</a:t>
          </a:r>
        </a:p>
        <a:p>
          <a:pPr marL="57150" lvl="1" indent="-57150" algn="l" defTabSz="400050">
            <a:lnSpc>
              <a:spcPct val="90000"/>
            </a:lnSpc>
            <a:spcBef>
              <a:spcPct val="0"/>
            </a:spcBef>
            <a:spcAft>
              <a:spcPct val="15000"/>
            </a:spcAft>
            <a:buChar char="•"/>
          </a:pPr>
          <a:r>
            <a:rPr lang="en-US" sz="900" kern="1200">
              <a:solidFill>
                <a:srgbClr val="7030A0"/>
              </a:solidFill>
            </a:rPr>
            <a:t>IT Systems</a:t>
          </a:r>
        </a:p>
        <a:p>
          <a:pPr marL="57150" lvl="1" indent="-57150" algn="l" defTabSz="400050">
            <a:lnSpc>
              <a:spcPct val="90000"/>
            </a:lnSpc>
            <a:spcBef>
              <a:spcPct val="0"/>
            </a:spcBef>
            <a:spcAft>
              <a:spcPct val="15000"/>
            </a:spcAft>
            <a:buChar char="•"/>
          </a:pPr>
          <a:r>
            <a:rPr lang="en-US" sz="900" kern="1200">
              <a:solidFill>
                <a:srgbClr val="7030A0"/>
              </a:solidFill>
            </a:rPr>
            <a:t>UPMC Contignency Reg</a:t>
          </a:r>
        </a:p>
        <a:p>
          <a:pPr marL="57150" lvl="1" indent="-57150" algn="l" defTabSz="400050">
            <a:lnSpc>
              <a:spcPct val="90000"/>
            </a:lnSpc>
            <a:spcBef>
              <a:spcPct val="0"/>
            </a:spcBef>
            <a:spcAft>
              <a:spcPct val="15000"/>
            </a:spcAft>
            <a:buChar char="•"/>
          </a:pPr>
          <a:r>
            <a:rPr lang="en-US" sz="900" kern="1200">
              <a:solidFill>
                <a:srgbClr val="7030A0"/>
              </a:solidFill>
            </a:rPr>
            <a:t>Mandatory Trainings</a:t>
          </a:r>
        </a:p>
        <a:p>
          <a:pPr marL="57150" lvl="1" indent="-57150" algn="l" defTabSz="400050">
            <a:lnSpc>
              <a:spcPct val="90000"/>
            </a:lnSpc>
            <a:spcBef>
              <a:spcPct val="0"/>
            </a:spcBef>
            <a:spcAft>
              <a:spcPct val="15000"/>
            </a:spcAft>
            <a:buChar char="•"/>
          </a:pPr>
          <a:r>
            <a:rPr lang="en-US" sz="900" kern="1200">
              <a:solidFill>
                <a:srgbClr val="7030A0"/>
              </a:solidFill>
            </a:rPr>
            <a:t> Space </a:t>
          </a:r>
        </a:p>
        <a:p>
          <a:pPr marL="57150" lvl="1" indent="-57150" algn="l" defTabSz="400050">
            <a:lnSpc>
              <a:spcPct val="90000"/>
            </a:lnSpc>
            <a:spcBef>
              <a:spcPct val="0"/>
            </a:spcBef>
            <a:spcAft>
              <a:spcPct val="15000"/>
            </a:spcAft>
            <a:buChar char="•"/>
          </a:pPr>
          <a:r>
            <a:rPr lang="en-US" sz="900" kern="1200">
              <a:solidFill>
                <a:srgbClr val="7030A0"/>
              </a:solidFill>
            </a:rPr>
            <a:t>Introductions begin</a:t>
          </a:r>
        </a:p>
      </dsp:txBody>
      <dsp:txXfrm>
        <a:off x="36761" y="594446"/>
        <a:ext cx="1178705" cy="1870658"/>
      </dsp:txXfrm>
    </dsp:sp>
    <dsp:sp modelId="{0E282BB7-C797-6144-901A-20B4D5498A9D}">
      <dsp:nvSpPr>
        <dsp:cNvPr id="0" name=""/>
        <dsp:cNvSpPr/>
      </dsp:nvSpPr>
      <dsp:spPr>
        <a:xfrm rot="33284">
          <a:off x="1065536" y="313206"/>
          <a:ext cx="376819" cy="21490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1065538" y="355875"/>
        <a:ext cx="312348" cy="128941"/>
      </dsp:txXfrm>
    </dsp:sp>
    <dsp:sp modelId="{D2D92AD0-ED3B-BD4A-83CB-2A4329744DE4}">
      <dsp:nvSpPr>
        <dsp:cNvPr id="0" name=""/>
        <dsp:cNvSpPr/>
      </dsp:nvSpPr>
      <dsp:spPr>
        <a:xfrm>
          <a:off x="1598755" y="298574"/>
          <a:ext cx="863165" cy="3887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en-US" sz="900" kern="1200"/>
            <a:t>Week Two</a:t>
          </a:r>
        </a:p>
      </dsp:txBody>
      <dsp:txXfrm>
        <a:off x="1598755" y="298574"/>
        <a:ext cx="863165" cy="259200"/>
      </dsp:txXfrm>
    </dsp:sp>
    <dsp:sp modelId="{67720AC4-4AF9-0348-92EC-3E63D1074763}">
      <dsp:nvSpPr>
        <dsp:cNvPr id="0" name=""/>
        <dsp:cNvSpPr/>
      </dsp:nvSpPr>
      <dsp:spPr>
        <a:xfrm>
          <a:off x="1637627" y="557775"/>
          <a:ext cx="1139007" cy="19440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solidFill>
                <a:srgbClr val="7030A0"/>
              </a:solidFill>
            </a:rPr>
            <a:t>Introductions Cont</a:t>
          </a:r>
        </a:p>
        <a:p>
          <a:pPr marL="57150" lvl="1" indent="-57150" algn="l" defTabSz="400050">
            <a:lnSpc>
              <a:spcPct val="90000"/>
            </a:lnSpc>
            <a:spcBef>
              <a:spcPct val="0"/>
            </a:spcBef>
            <a:spcAft>
              <a:spcPct val="15000"/>
            </a:spcAft>
            <a:buChar char="•"/>
          </a:pPr>
          <a:r>
            <a:rPr lang="en-US" sz="900" kern="1200">
              <a:solidFill>
                <a:srgbClr val="7030A0"/>
              </a:solidFill>
            </a:rPr>
            <a:t>Overview of System</a:t>
          </a:r>
        </a:p>
        <a:p>
          <a:pPr marL="57150" lvl="1" indent="-57150" algn="l" defTabSz="400050">
            <a:lnSpc>
              <a:spcPct val="90000"/>
            </a:lnSpc>
            <a:spcBef>
              <a:spcPct val="0"/>
            </a:spcBef>
            <a:spcAft>
              <a:spcPct val="15000"/>
            </a:spcAft>
            <a:buChar char="•"/>
          </a:pPr>
          <a:r>
            <a:rPr lang="en-US" sz="900" kern="1200">
              <a:solidFill>
                <a:srgbClr val="7030A0"/>
              </a:solidFill>
            </a:rPr>
            <a:t>Overview of</a:t>
          </a:r>
        </a:p>
        <a:p>
          <a:pPr marL="57150" lvl="1" indent="-57150" algn="l" defTabSz="400050">
            <a:lnSpc>
              <a:spcPct val="90000"/>
            </a:lnSpc>
            <a:spcBef>
              <a:spcPct val="0"/>
            </a:spcBef>
            <a:spcAft>
              <a:spcPct val="15000"/>
            </a:spcAft>
            <a:buChar char="•"/>
          </a:pPr>
          <a:r>
            <a:rPr lang="en-US" sz="900" kern="1200">
              <a:solidFill>
                <a:srgbClr val="7030A0"/>
              </a:solidFill>
            </a:rPr>
            <a:t>Overivew of</a:t>
          </a:r>
        </a:p>
        <a:p>
          <a:pPr marL="57150" lvl="1" indent="-57150" algn="l" defTabSz="400050">
            <a:lnSpc>
              <a:spcPct val="90000"/>
            </a:lnSpc>
            <a:spcBef>
              <a:spcPct val="0"/>
            </a:spcBef>
            <a:spcAft>
              <a:spcPct val="15000"/>
            </a:spcAft>
            <a:buChar char="•"/>
          </a:pPr>
          <a:r>
            <a:rPr lang="en-US" sz="900" kern="1200">
              <a:solidFill>
                <a:srgbClr val="7030A0"/>
              </a:solidFill>
            </a:rPr>
            <a:t>Overview of</a:t>
          </a:r>
        </a:p>
        <a:p>
          <a:pPr marL="57150" lvl="1" indent="-57150" algn="l" defTabSz="400050">
            <a:lnSpc>
              <a:spcPct val="90000"/>
            </a:lnSpc>
            <a:spcBef>
              <a:spcPct val="0"/>
            </a:spcBef>
            <a:spcAft>
              <a:spcPct val="15000"/>
            </a:spcAft>
            <a:buChar char="•"/>
          </a:pPr>
          <a:r>
            <a:rPr lang="en-US" sz="900" kern="1200">
              <a:solidFill>
                <a:srgbClr val="7030A0"/>
              </a:solidFill>
            </a:rPr>
            <a:t>Overview of</a:t>
          </a:r>
        </a:p>
      </dsp:txBody>
      <dsp:txXfrm>
        <a:off x="1670987" y="591135"/>
        <a:ext cx="1072287" cy="1877280"/>
      </dsp:txXfrm>
    </dsp:sp>
    <dsp:sp modelId="{5A3513AF-F884-BF49-ACDA-04444A7EB19E}">
      <dsp:nvSpPr>
        <dsp:cNvPr id="0" name=""/>
        <dsp:cNvSpPr/>
      </dsp:nvSpPr>
      <dsp:spPr>
        <a:xfrm>
          <a:off x="2635862" y="320723"/>
          <a:ext cx="368754" cy="21490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2635862" y="363704"/>
        <a:ext cx="304283" cy="128941"/>
      </dsp:txXfrm>
    </dsp:sp>
    <dsp:sp modelId="{D366B8D7-996D-9042-A199-8F58D3696904}">
      <dsp:nvSpPr>
        <dsp:cNvPr id="0" name=""/>
        <dsp:cNvSpPr/>
      </dsp:nvSpPr>
      <dsp:spPr>
        <a:xfrm>
          <a:off x="3157685" y="298574"/>
          <a:ext cx="863165" cy="3887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en-US" sz="900" kern="1200"/>
            <a:t>Week Three</a:t>
          </a:r>
        </a:p>
      </dsp:txBody>
      <dsp:txXfrm>
        <a:off x="3157685" y="298574"/>
        <a:ext cx="863165" cy="259200"/>
      </dsp:txXfrm>
    </dsp:sp>
    <dsp:sp modelId="{7F92441B-AEA8-A64C-AA43-F1D10432813C}">
      <dsp:nvSpPr>
        <dsp:cNvPr id="0" name=""/>
        <dsp:cNvSpPr/>
      </dsp:nvSpPr>
      <dsp:spPr>
        <a:xfrm>
          <a:off x="3132281" y="572296"/>
          <a:ext cx="1285615" cy="19440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solidFill>
                <a:srgbClr val="7030A0"/>
              </a:solidFill>
            </a:rPr>
            <a:t>Introductions Cont</a:t>
          </a:r>
        </a:p>
        <a:p>
          <a:pPr marL="57150" lvl="1" indent="-57150" algn="l" defTabSz="400050">
            <a:lnSpc>
              <a:spcPct val="90000"/>
            </a:lnSpc>
            <a:spcBef>
              <a:spcPct val="0"/>
            </a:spcBef>
            <a:spcAft>
              <a:spcPct val="15000"/>
            </a:spcAft>
            <a:buChar char="•"/>
          </a:pPr>
          <a:r>
            <a:rPr lang="en-US" sz="900" kern="1200">
              <a:solidFill>
                <a:srgbClr val="7030A0"/>
              </a:solidFill>
            </a:rPr>
            <a:t>Review and</a:t>
          </a:r>
        </a:p>
        <a:p>
          <a:pPr marL="57150" lvl="1" indent="-57150" algn="l" defTabSz="400050">
            <a:lnSpc>
              <a:spcPct val="90000"/>
            </a:lnSpc>
            <a:spcBef>
              <a:spcPct val="0"/>
            </a:spcBef>
            <a:spcAft>
              <a:spcPct val="15000"/>
            </a:spcAft>
            <a:buChar char="•"/>
          </a:pPr>
          <a:r>
            <a:rPr lang="en-US" sz="900" kern="1200">
              <a:solidFill>
                <a:srgbClr val="7030A0"/>
              </a:solidFill>
            </a:rPr>
            <a:t>Begin to schedule</a:t>
          </a:r>
        </a:p>
      </dsp:txBody>
      <dsp:txXfrm>
        <a:off x="3169935" y="609950"/>
        <a:ext cx="1210307" cy="1868692"/>
      </dsp:txXfrm>
    </dsp:sp>
    <dsp:sp modelId="{534D8405-8C35-1146-B929-062D18444194}">
      <dsp:nvSpPr>
        <dsp:cNvPr id="0" name=""/>
        <dsp:cNvSpPr/>
      </dsp:nvSpPr>
      <dsp:spPr>
        <a:xfrm rot="21475801">
          <a:off x="4200230" y="291759"/>
          <a:ext cx="380797" cy="21490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4200251" y="335904"/>
        <a:ext cx="316326" cy="128941"/>
      </dsp:txXfrm>
    </dsp:sp>
    <dsp:sp modelId="{D614AB72-211C-9A4F-B47D-A86CD76462CB}">
      <dsp:nvSpPr>
        <dsp:cNvPr id="0" name=""/>
        <dsp:cNvSpPr/>
      </dsp:nvSpPr>
      <dsp:spPr>
        <a:xfrm>
          <a:off x="4738867" y="241425"/>
          <a:ext cx="863165" cy="3887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en-US" sz="900" kern="1200"/>
            <a:t>Week Four</a:t>
          </a:r>
        </a:p>
      </dsp:txBody>
      <dsp:txXfrm>
        <a:off x="4738867" y="241425"/>
        <a:ext cx="863165" cy="259200"/>
      </dsp:txXfrm>
    </dsp:sp>
    <dsp:sp modelId="{796FB0C6-DB1D-3D4D-8CE4-0F5B2145E3F6}">
      <dsp:nvSpPr>
        <dsp:cNvPr id="0" name=""/>
        <dsp:cNvSpPr/>
      </dsp:nvSpPr>
      <dsp:spPr>
        <a:xfrm>
          <a:off x="4703688" y="604625"/>
          <a:ext cx="1373442" cy="194400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US" sz="900" kern="1200"/>
            <a:t>Begin independent work</a:t>
          </a:r>
        </a:p>
        <a:p>
          <a:pPr marL="57150" lvl="1" indent="-57150" algn="l" defTabSz="400050">
            <a:lnSpc>
              <a:spcPct val="90000"/>
            </a:lnSpc>
            <a:spcBef>
              <a:spcPct val="0"/>
            </a:spcBef>
            <a:spcAft>
              <a:spcPct val="15000"/>
            </a:spcAft>
            <a:buChar char="•"/>
          </a:pPr>
          <a:r>
            <a:rPr lang="en-US" sz="900" kern="1200"/>
            <a:t>Set new goals</a:t>
          </a:r>
        </a:p>
        <a:p>
          <a:pPr marL="57150" lvl="1" indent="-57150" algn="l" defTabSz="400050">
            <a:lnSpc>
              <a:spcPct val="90000"/>
            </a:lnSpc>
            <a:spcBef>
              <a:spcPct val="0"/>
            </a:spcBef>
            <a:spcAft>
              <a:spcPct val="15000"/>
            </a:spcAft>
            <a:buChar char="•"/>
          </a:pPr>
          <a:endParaRPr lang="en-US" sz="900" kern="1200"/>
        </a:p>
      </dsp:txBody>
      <dsp:txXfrm>
        <a:off x="4743915" y="644852"/>
        <a:ext cx="1292988" cy="186354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75995c-99cf-47ad-8d89-97d02a65f5e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729FB96085814C93CFB041309FF12B" ma:contentTypeVersion="11" ma:contentTypeDescription="Create a new document." ma:contentTypeScope="" ma:versionID="05caf6e9e3ea89136e732974badd2e99">
  <xsd:schema xmlns:xsd="http://www.w3.org/2001/XMLSchema" xmlns:xs="http://www.w3.org/2001/XMLSchema" xmlns:p="http://schemas.microsoft.com/office/2006/metadata/properties" xmlns:ns2="a575995c-99cf-47ad-8d89-97d02a65f5e7" xmlns:ns3="c9d5868d-180b-4ed5-81e5-d8d471ded39b" targetNamespace="http://schemas.microsoft.com/office/2006/metadata/properties" ma:root="true" ma:fieldsID="7b5a7f62980fa98179502a3b06089152" ns2:_="" ns3:_="">
    <xsd:import namespace="a575995c-99cf-47ad-8d89-97d02a65f5e7"/>
    <xsd:import namespace="c9d5868d-180b-4ed5-81e5-d8d471ded3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75995c-99cf-47ad-8d89-97d02a65f5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ad8b9ce-7cfe-4c6e-ad5f-084dd22e8f9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d5868d-180b-4ed5-81e5-d8d471ded3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F89F6B-4D1C-4A87-9E91-3176E5181C67}">
  <ds:schemaRefs>
    <ds:schemaRef ds:uri="http://schemas.microsoft.com/office/2006/metadata/properties"/>
    <ds:schemaRef ds:uri="http://schemas.microsoft.com/office/infopath/2007/PartnerControls"/>
    <ds:schemaRef ds:uri="a575995c-99cf-47ad-8d89-97d02a65f5e7"/>
  </ds:schemaRefs>
</ds:datastoreItem>
</file>

<file path=customXml/itemProps2.xml><?xml version="1.0" encoding="utf-8"?>
<ds:datastoreItem xmlns:ds="http://schemas.openxmlformats.org/officeDocument/2006/customXml" ds:itemID="{6B2B2228-03E3-4B33-A7BB-712DB5F01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75995c-99cf-47ad-8d89-97d02a65f5e7"/>
    <ds:schemaRef ds:uri="c9d5868d-180b-4ed5-81e5-d8d471ded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0447D4-78E0-4002-96AB-D6F91ED0F4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2064</Words>
  <Characters>11767</Characters>
  <Application>Microsoft Office Word</Application>
  <DocSecurity>4</DocSecurity>
  <Lines>98</Lines>
  <Paragraphs>27</Paragraphs>
  <ScaleCrop>false</ScaleCrop>
  <Company/>
  <LinksUpToDate>false</LinksUpToDate>
  <CharactersWithSpaces>13804</CharactersWithSpaces>
  <SharedDoc>false</SharedDoc>
  <HLinks>
    <vt:vector size="150" baseType="variant">
      <vt:variant>
        <vt:i4>4980824</vt:i4>
      </vt:variant>
      <vt:variant>
        <vt:i4>72</vt:i4>
      </vt:variant>
      <vt:variant>
        <vt:i4>0</vt:i4>
      </vt:variant>
      <vt:variant>
        <vt:i4>5</vt:i4>
      </vt:variant>
      <vt:variant>
        <vt:lpwstr>https://view.officeapps.live.com/op/view.aspx?src=https%3A%2F%2Fpeoplefirst.pitt.edu%2Fwp-content%2Fuploads%2F2024%2F03%2FCheck-In-Agenda-and-Addl-Questions.docx&amp;wdOrigin=BROWSELINK</vt:lpwstr>
      </vt:variant>
      <vt:variant>
        <vt:lpwstr/>
      </vt:variant>
      <vt:variant>
        <vt:i4>7143467</vt:i4>
      </vt:variant>
      <vt:variant>
        <vt:i4>69</vt:i4>
      </vt:variant>
      <vt:variant>
        <vt:i4>0</vt:i4>
      </vt:variant>
      <vt:variant>
        <vt:i4>5</vt:i4>
      </vt:variant>
      <vt:variant>
        <vt:lpwstr>https://view.officeapps.live.com/op/view.aspx?src=https%3A%2F%2Fpeoplefirst.pitt.edu%2Fwp-content%2Fuploads%2F2024%2F03%2FCheck-In-Guidelines.docx&amp;wdOrigin=BROWSELINK</vt:lpwstr>
      </vt:variant>
      <vt:variant>
        <vt:lpwstr/>
      </vt:variant>
      <vt:variant>
        <vt:i4>2752554</vt:i4>
      </vt:variant>
      <vt:variant>
        <vt:i4>66</vt:i4>
      </vt:variant>
      <vt:variant>
        <vt:i4>0</vt:i4>
      </vt:variant>
      <vt:variant>
        <vt:i4>5</vt:i4>
      </vt:variant>
      <vt:variant>
        <vt:lpwstr>https://www.hsconnect.pitt.edu/HSC/public/register.htm</vt:lpwstr>
      </vt:variant>
      <vt:variant>
        <vt:lpwstr/>
      </vt:variant>
      <vt:variant>
        <vt:i4>4456515</vt:i4>
      </vt:variant>
      <vt:variant>
        <vt:i4>63</vt:i4>
      </vt:variant>
      <vt:variant>
        <vt:i4>0</vt:i4>
      </vt:variant>
      <vt:variant>
        <vt:i4>5</vt:i4>
      </vt:variant>
      <vt:variant>
        <vt:lpwstr>https://www.orp.pitt.edu/sites/default/files/Documents/citi_instruction_sheet.pdf</vt:lpwstr>
      </vt:variant>
      <vt:variant>
        <vt:lpwstr/>
      </vt:variant>
      <vt:variant>
        <vt:i4>3539038</vt:i4>
      </vt:variant>
      <vt:variant>
        <vt:i4>60</vt:i4>
      </vt:variant>
      <vt:variant>
        <vt:i4>0</vt:i4>
      </vt:variant>
      <vt:variant>
        <vt:i4>5</vt:i4>
      </vt:variant>
      <vt:variant>
        <vt:lpwstr>https://drive.google.com/file/d/1gLeP1O1HPUjbLyHTWHN2M_3DdZE2BYMG/view</vt:lpwstr>
      </vt:variant>
      <vt:variant>
        <vt:lpwstr/>
      </vt:variant>
      <vt:variant>
        <vt:i4>6881383</vt:i4>
      </vt:variant>
      <vt:variant>
        <vt:i4>57</vt:i4>
      </vt:variant>
      <vt:variant>
        <vt:i4>0</vt:i4>
      </vt:variant>
      <vt:variant>
        <vt:i4>5</vt:i4>
      </vt:variant>
      <vt:variant>
        <vt:lpwstr>https://upmchs.sharepoint.com/</vt:lpwstr>
      </vt:variant>
      <vt:variant>
        <vt:lpwstr/>
      </vt:variant>
      <vt:variant>
        <vt:i4>3342386</vt:i4>
      </vt:variant>
      <vt:variant>
        <vt:i4>54</vt:i4>
      </vt:variant>
      <vt:variant>
        <vt:i4>0</vt:i4>
      </vt:variant>
      <vt:variant>
        <vt:i4>5</vt:i4>
      </vt:variant>
      <vt:variant>
        <vt:lpwstr>https://www.pittworx.pitt.edu/resources/new-hire-onboarding</vt:lpwstr>
      </vt:variant>
      <vt:variant>
        <vt:lpwstr/>
      </vt:variant>
      <vt:variant>
        <vt:i4>1376276</vt:i4>
      </vt:variant>
      <vt:variant>
        <vt:i4>51</vt:i4>
      </vt:variant>
      <vt:variant>
        <vt:i4>0</vt:i4>
      </vt:variant>
      <vt:variant>
        <vt:i4>5</vt:i4>
      </vt:variant>
      <vt:variant>
        <vt:lpwstr>https://upmchs.sharepoint.com/sites/infonet/BusinessTools/HumanResources/Pages/Ask-HR-Direct.aspx</vt:lpwstr>
      </vt:variant>
      <vt:variant>
        <vt:lpwstr/>
      </vt:variant>
      <vt:variant>
        <vt:i4>6684796</vt:i4>
      </vt:variant>
      <vt:variant>
        <vt:i4>48</vt:i4>
      </vt:variant>
      <vt:variant>
        <vt:i4>0</vt:i4>
      </vt:variant>
      <vt:variant>
        <vt:i4>5</vt:i4>
      </vt:variant>
      <vt:variant>
        <vt:lpwstr>https://www.hr.pitt.edu/contact-ohr</vt:lpwstr>
      </vt:variant>
      <vt:variant>
        <vt:lpwstr/>
      </vt:variant>
      <vt:variant>
        <vt:i4>8126578</vt:i4>
      </vt:variant>
      <vt:variant>
        <vt:i4>45</vt:i4>
      </vt:variant>
      <vt:variant>
        <vt:i4>0</vt:i4>
      </vt:variant>
      <vt:variant>
        <vt:i4>5</vt:i4>
      </vt:variant>
      <vt:variant>
        <vt:lpwstr>https://peoplefirst.pitt.edu/wp-content/uploads/2024/05/Choose-Your-Division_FINAL_05152024.pdf</vt:lpwstr>
      </vt:variant>
      <vt:variant>
        <vt:lpwstr/>
      </vt:variant>
      <vt:variant>
        <vt:i4>6225937</vt:i4>
      </vt:variant>
      <vt:variant>
        <vt:i4>42</vt:i4>
      </vt:variant>
      <vt:variant>
        <vt:i4>0</vt:i4>
      </vt:variant>
      <vt:variant>
        <vt:i4>5</vt:i4>
      </vt:variant>
      <vt:variant>
        <vt:lpwstr>https://vmi.pitt.edu/</vt:lpwstr>
      </vt:variant>
      <vt:variant>
        <vt:lpwstr/>
      </vt:variant>
      <vt:variant>
        <vt:i4>2555957</vt:i4>
      </vt:variant>
      <vt:variant>
        <vt:i4>39</vt:i4>
      </vt:variant>
      <vt:variant>
        <vt:i4>0</vt:i4>
      </vt:variant>
      <vt:variant>
        <vt:i4>5</vt:i4>
      </vt:variant>
      <vt:variant>
        <vt:lpwstr>https://dom.pitt.edu/rheum/</vt:lpwstr>
      </vt:variant>
      <vt:variant>
        <vt:lpwstr/>
      </vt:variant>
      <vt:variant>
        <vt:i4>2949164</vt:i4>
      </vt:variant>
      <vt:variant>
        <vt:i4>36</vt:i4>
      </vt:variant>
      <vt:variant>
        <vt:i4>0</vt:i4>
      </vt:variant>
      <vt:variant>
        <vt:i4>5</vt:i4>
      </vt:variant>
      <vt:variant>
        <vt:lpwstr>https://dom.pitt.edu/renal/</vt:lpwstr>
      </vt:variant>
      <vt:variant>
        <vt:lpwstr/>
      </vt:variant>
      <vt:variant>
        <vt:i4>2293802</vt:i4>
      </vt:variant>
      <vt:variant>
        <vt:i4>33</vt:i4>
      </vt:variant>
      <vt:variant>
        <vt:i4>0</vt:i4>
      </vt:variant>
      <vt:variant>
        <vt:i4>5</vt:i4>
      </vt:variant>
      <vt:variant>
        <vt:lpwstr>https://dom.pitt.edu/paccm/</vt:lpwstr>
      </vt:variant>
      <vt:variant>
        <vt:lpwstr/>
      </vt:variant>
      <vt:variant>
        <vt:i4>1769548</vt:i4>
      </vt:variant>
      <vt:variant>
        <vt:i4>30</vt:i4>
      </vt:variant>
      <vt:variant>
        <vt:i4>0</vt:i4>
      </vt:variant>
      <vt:variant>
        <vt:i4>5</vt:i4>
      </vt:variant>
      <vt:variant>
        <vt:lpwstr>https://dom.pitt.edu/ID/</vt:lpwstr>
      </vt:variant>
      <vt:variant>
        <vt:lpwstr/>
      </vt:variant>
      <vt:variant>
        <vt:i4>6750244</vt:i4>
      </vt:variant>
      <vt:variant>
        <vt:i4>27</vt:i4>
      </vt:variant>
      <vt:variant>
        <vt:i4>0</vt:i4>
      </vt:variant>
      <vt:variant>
        <vt:i4>5</vt:i4>
      </vt:variant>
      <vt:variant>
        <vt:lpwstr>https://dom.pitt.edu/geri/</vt:lpwstr>
      </vt:variant>
      <vt:variant>
        <vt:lpwstr/>
      </vt:variant>
      <vt:variant>
        <vt:i4>8323106</vt:i4>
      </vt:variant>
      <vt:variant>
        <vt:i4>24</vt:i4>
      </vt:variant>
      <vt:variant>
        <vt:i4>0</vt:i4>
      </vt:variant>
      <vt:variant>
        <vt:i4>5</vt:i4>
      </vt:variant>
      <vt:variant>
        <vt:lpwstr>https://dom.pitt.edu/dgim/</vt:lpwstr>
      </vt:variant>
      <vt:variant>
        <vt:lpwstr/>
      </vt:variant>
      <vt:variant>
        <vt:i4>1376321</vt:i4>
      </vt:variant>
      <vt:variant>
        <vt:i4>21</vt:i4>
      </vt:variant>
      <vt:variant>
        <vt:i4>0</vt:i4>
      </vt:variant>
      <vt:variant>
        <vt:i4>5</vt:i4>
      </vt:variant>
      <vt:variant>
        <vt:lpwstr>https://dom.pitt.edu/gi/</vt:lpwstr>
      </vt:variant>
      <vt:variant>
        <vt:lpwstr/>
      </vt:variant>
      <vt:variant>
        <vt:i4>7536681</vt:i4>
      </vt:variant>
      <vt:variant>
        <vt:i4>18</vt:i4>
      </vt:variant>
      <vt:variant>
        <vt:i4>0</vt:i4>
      </vt:variant>
      <vt:variant>
        <vt:i4>5</vt:i4>
      </vt:variant>
      <vt:variant>
        <vt:lpwstr>https://dom.pitt.edu/endo/</vt:lpwstr>
      </vt:variant>
      <vt:variant>
        <vt:lpwstr/>
      </vt:variant>
      <vt:variant>
        <vt:i4>6488109</vt:i4>
      </vt:variant>
      <vt:variant>
        <vt:i4>15</vt:i4>
      </vt:variant>
      <vt:variant>
        <vt:i4>0</vt:i4>
      </vt:variant>
      <vt:variant>
        <vt:i4>5</vt:i4>
      </vt:variant>
      <vt:variant>
        <vt:lpwstr>https://dom.pitt.edu/card/</vt:lpwstr>
      </vt:variant>
      <vt:variant>
        <vt:lpwstr/>
      </vt:variant>
      <vt:variant>
        <vt:i4>7274613</vt:i4>
      </vt:variant>
      <vt:variant>
        <vt:i4>12</vt:i4>
      </vt:variant>
      <vt:variant>
        <vt:i4>0</vt:i4>
      </vt:variant>
      <vt:variant>
        <vt:i4>5</vt:i4>
      </vt:variant>
      <vt:variant>
        <vt:lpwstr>https://dom.pitt.edu/hemaonc/benign-hematology/</vt:lpwstr>
      </vt:variant>
      <vt:variant>
        <vt:lpwstr/>
      </vt:variant>
      <vt:variant>
        <vt:i4>3866721</vt:i4>
      </vt:variant>
      <vt:variant>
        <vt:i4>9</vt:i4>
      </vt:variant>
      <vt:variant>
        <vt:i4>0</vt:i4>
      </vt:variant>
      <vt:variant>
        <vt:i4>5</vt:i4>
      </vt:variant>
      <vt:variant>
        <vt:lpwstr>https://aging.pitt.edu/</vt:lpwstr>
      </vt:variant>
      <vt:variant>
        <vt:lpwstr/>
      </vt:variant>
      <vt:variant>
        <vt:i4>1376323</vt:i4>
      </vt:variant>
      <vt:variant>
        <vt:i4>6</vt:i4>
      </vt:variant>
      <vt:variant>
        <vt:i4>0</vt:i4>
      </vt:variant>
      <vt:variant>
        <vt:i4>5</vt:i4>
      </vt:variant>
      <vt:variant>
        <vt:lpwstr>https://peoplefirst.pitt.edu/wp-content/uploads/2024/02/OrgChart2023-11-15.drawio.png</vt:lpwstr>
      </vt:variant>
      <vt:variant>
        <vt:lpwstr/>
      </vt:variant>
      <vt:variant>
        <vt:i4>2031692</vt:i4>
      </vt:variant>
      <vt:variant>
        <vt:i4>3</vt:i4>
      </vt:variant>
      <vt:variant>
        <vt:i4>0</vt:i4>
      </vt:variant>
      <vt:variant>
        <vt:i4>5</vt:i4>
      </vt:variant>
      <vt:variant>
        <vt:lpwstr>https://peoplefirst.pitt.edu/wp-content/uploads/2024/05/DOM-Org-Chart-5.9.24.pdf</vt:lpwstr>
      </vt:variant>
      <vt:variant>
        <vt:lpwstr/>
      </vt:variant>
      <vt:variant>
        <vt:i4>6094855</vt:i4>
      </vt:variant>
      <vt:variant>
        <vt:i4>0</vt:i4>
      </vt:variant>
      <vt:variant>
        <vt:i4>0</vt:i4>
      </vt:variant>
      <vt:variant>
        <vt:i4>5</vt:i4>
      </vt:variant>
      <vt:variant>
        <vt:lpwstr>https://dom.pitt.edu/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Gelman, Marcy S</dc:creator>
  <cp:keywords/>
  <dc:description/>
  <cp:lastModifiedBy>Gelman, Marcy S</cp:lastModifiedBy>
  <cp:revision>36</cp:revision>
  <dcterms:created xsi:type="dcterms:W3CDTF">2024-04-15T22:06:00Z</dcterms:created>
  <dcterms:modified xsi:type="dcterms:W3CDTF">2024-05-21T23:58:00Z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2023-01-12T18:13:40Z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aded2ca5-e900-4425-93c3-97801f641620</vt:lpwstr>
  </property>
  <property fmtid="{D5CDD505-2E9C-101B-9397-08002B2CF9AE}" pid="8" name="MSIP_Label_5e4b1be8-281e-475d-98b0-21c3457e5a46_ContentBits">
    <vt:lpwstr>0</vt:lpwstr>
  </property>
  <property fmtid="{D5CDD505-2E9C-101B-9397-08002B2CF9AE}" pid="9" name="GrammarlyDocumentId">
    <vt:lpwstr>4a20357dba8f08be6b92839a782ac9301fde13e506fa620c95e73db3335f1a61</vt:lpwstr>
  </property>
  <property fmtid="{D5CDD505-2E9C-101B-9397-08002B2CF9AE}" pid="10" name="ContentTypeId">
    <vt:lpwstr>0x0101001E729FB96085814C93CFB041309FF12B</vt:lpwstr>
  </property>
  <property fmtid="{D5CDD505-2E9C-101B-9397-08002B2CF9AE}" pid="11" name="MediaServiceImageTags">
    <vt:lpwstr/>
  </property>
</Properties>
</file>